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072"/>
      </w:tblGrid>
      <w:tr w:rsidR="00B046AC" w:rsidRPr="00B046AC" w:rsidTr="00B046AC">
        <w:tc>
          <w:tcPr>
            <w:tcW w:w="0" w:type="auto"/>
            <w:tcBorders>
              <w:top w:val="nil"/>
              <w:left w:val="nil"/>
              <w:bottom w:val="nil"/>
              <w:right w:val="nil"/>
            </w:tcBorders>
            <w:hideMark/>
          </w:tcPr>
          <w:p w:rsidR="00B046AC" w:rsidRPr="00B046AC" w:rsidRDefault="00B046AC" w:rsidP="00B046AC">
            <w:pPr>
              <w:spacing w:before="100" w:beforeAutospacing="1" w:after="100" w:afterAutospacing="1" w:line="240" w:lineRule="auto"/>
              <w:rPr>
                <w:rFonts w:ascii="Helvetica" w:eastAsia="Times New Roman" w:hAnsi="Helvetica" w:cs="Helvetica"/>
                <w:color w:val="2C3541"/>
                <w:sz w:val="24"/>
                <w:szCs w:val="24"/>
                <w:lang w:eastAsia="fr-FR"/>
              </w:rPr>
            </w:pPr>
            <w:bookmarkStart w:id="0" w:name="_GoBack"/>
          </w:p>
          <w:tbl>
            <w:tblPr>
              <w:tblW w:w="5000" w:type="pct"/>
              <w:tblCellMar>
                <w:left w:w="0" w:type="dxa"/>
                <w:right w:w="0" w:type="dxa"/>
              </w:tblCellMar>
              <w:tblLook w:val="04A0" w:firstRow="1" w:lastRow="0" w:firstColumn="1" w:lastColumn="0" w:noHBand="0" w:noVBand="1"/>
            </w:tblPr>
            <w:tblGrid>
              <w:gridCol w:w="9072"/>
            </w:tblGrid>
            <w:tr w:rsidR="00B046AC" w:rsidRPr="00B046AC">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72"/>
                  </w:tblGrid>
                  <w:tr w:rsidR="00B046AC" w:rsidRPr="00B046AC">
                    <w:trPr>
                      <w:trHeight w:val="225"/>
                    </w:trPr>
                    <w:tc>
                      <w:tcPr>
                        <w:tcW w:w="0" w:type="auto"/>
                        <w:tcBorders>
                          <w:top w:val="nil"/>
                          <w:left w:val="nil"/>
                          <w:bottom w:val="nil"/>
                          <w:right w:val="nil"/>
                        </w:tcBorders>
                        <w:vAlign w:val="center"/>
                        <w:hideMark/>
                      </w:tcPr>
                      <w:p w:rsidR="00B046AC" w:rsidRPr="00B046AC" w:rsidRDefault="00B046AC" w:rsidP="00B046AC">
                        <w:pPr>
                          <w:spacing w:before="100" w:beforeAutospacing="1" w:after="100" w:afterAutospacing="1" w:line="225" w:lineRule="atLeast"/>
                          <w:rPr>
                            <w:rFonts w:ascii="Helvetica" w:eastAsia="Times New Roman" w:hAnsi="Helvetica" w:cs="Helvetica"/>
                            <w:sz w:val="23"/>
                            <w:szCs w:val="23"/>
                            <w:lang w:eastAsia="fr-FR"/>
                          </w:rPr>
                        </w:pPr>
                        <w:r w:rsidRPr="00B046AC">
                          <w:rPr>
                            <w:rFonts w:ascii="Helvetica" w:eastAsia="Times New Roman" w:hAnsi="Helvetica" w:cs="Helvetica"/>
                            <w:sz w:val="23"/>
                            <w:szCs w:val="23"/>
                            <w:lang w:eastAsia="fr-FR"/>
                          </w:rPr>
                          <w:softHyphen/>
                        </w:r>
                      </w:p>
                    </w:tc>
                  </w:tr>
                  <w:tr w:rsidR="00B046AC" w:rsidRPr="00B046AC">
                    <w:tc>
                      <w:tcPr>
                        <w:tcW w:w="0" w:type="auto"/>
                        <w:tcBorders>
                          <w:top w:val="nil"/>
                          <w:left w:val="nil"/>
                          <w:bottom w:val="nil"/>
                          <w:right w:val="nil"/>
                        </w:tcBorders>
                        <w:hideMark/>
                      </w:tcPr>
                      <w:p w:rsidR="00B046AC" w:rsidRPr="00B046AC" w:rsidRDefault="00B046AC" w:rsidP="00B046AC">
                        <w:pPr>
                          <w:spacing w:after="0" w:line="240" w:lineRule="auto"/>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t>Chères et chers membres,</w:t>
                        </w:r>
                        <w:r w:rsidRPr="00B046AC">
                          <w:rPr>
                            <w:rFonts w:ascii="Helvetica" w:eastAsia="Times New Roman" w:hAnsi="Helvetica" w:cs="Helvetica"/>
                            <w:color w:val="3B3F44"/>
                            <w:sz w:val="24"/>
                            <w:szCs w:val="24"/>
                            <w:lang w:eastAsia="fr-FR"/>
                          </w:rPr>
                          <w:br/>
                          <w:t> </w:t>
                        </w:r>
                      </w:p>
                      <w:p w:rsidR="00B046AC" w:rsidRPr="00B046AC" w:rsidRDefault="00B046AC" w:rsidP="00B046AC">
                        <w:pPr>
                          <w:spacing w:after="0" w:line="240" w:lineRule="auto"/>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t>L'année golfique 2022 se termine. Elle n'a heureusement pas été interrompue par un confinement. </w:t>
                        </w:r>
                        <w:r w:rsidRPr="00B046AC">
                          <w:rPr>
                            <w:rFonts w:ascii="Helvetica" w:eastAsia="Times New Roman" w:hAnsi="Helvetica" w:cs="Helvetica"/>
                            <w:color w:val="3B3F44"/>
                            <w:sz w:val="24"/>
                            <w:szCs w:val="24"/>
                            <w:lang w:eastAsia="fr-FR"/>
                          </w:rPr>
                          <w:br/>
                        </w:r>
                        <w:r w:rsidRPr="00B046AC">
                          <w:rPr>
                            <w:rFonts w:ascii="Helvetica" w:eastAsia="Times New Roman" w:hAnsi="Helvetica" w:cs="Helvetica"/>
                            <w:color w:val="3B3F44"/>
                            <w:sz w:val="24"/>
                            <w:szCs w:val="24"/>
                            <w:lang w:eastAsia="fr-FR"/>
                          </w:rPr>
                          <w:br/>
                          <w:t>C'est le moment que nous avons choisi pour faire un premier bilan et vous donner quelques informations sur nos axes de développement pour 2023.</w:t>
                        </w:r>
                        <w:r w:rsidRPr="00B046AC">
                          <w:rPr>
                            <w:rFonts w:ascii="Helvetica" w:eastAsia="Times New Roman" w:hAnsi="Helvetica" w:cs="Helvetica"/>
                            <w:color w:val="3B3F44"/>
                            <w:sz w:val="24"/>
                            <w:szCs w:val="24"/>
                            <w:lang w:eastAsia="fr-FR"/>
                          </w:rPr>
                          <w:br/>
                          <w:t> </w:t>
                        </w:r>
                      </w:p>
                      <w:p w:rsidR="00B046AC" w:rsidRPr="00B046AC" w:rsidRDefault="00B046AC" w:rsidP="00B046AC">
                        <w:pPr>
                          <w:spacing w:after="0" w:line="240" w:lineRule="auto"/>
                          <w:rPr>
                            <w:rFonts w:ascii="Helvetica" w:eastAsia="Times New Roman" w:hAnsi="Helvetica" w:cs="Helvetica"/>
                            <w:color w:val="3B3F44"/>
                            <w:sz w:val="24"/>
                            <w:szCs w:val="24"/>
                            <w:lang w:eastAsia="fr-FR"/>
                          </w:rPr>
                        </w:pPr>
                        <w:r w:rsidRPr="00B046AC">
                          <w:rPr>
                            <w:rFonts w:ascii="Helvetica" w:eastAsia="Times New Roman" w:hAnsi="Helvetica" w:cs="Helvetica"/>
                            <w:b/>
                            <w:bCs/>
                            <w:color w:val="3B3F44"/>
                            <w:sz w:val="24"/>
                            <w:szCs w:val="24"/>
                            <w:bdr w:val="none" w:sz="0" w:space="0" w:color="auto" w:frame="1"/>
                            <w:lang w:eastAsia="fr-FR"/>
                          </w:rPr>
                          <w:t>1/ Le Domaine du Roncemay</w:t>
                        </w:r>
                        <w:r w:rsidRPr="00B046AC">
                          <w:rPr>
                            <w:rFonts w:ascii="Helvetica" w:eastAsia="Times New Roman" w:hAnsi="Helvetica" w:cs="Helvetica"/>
                            <w:color w:val="3B3F44"/>
                            <w:sz w:val="24"/>
                            <w:szCs w:val="24"/>
                            <w:lang w:eastAsia="fr-FR"/>
                          </w:rPr>
                          <w:br/>
                          <w:t> </w:t>
                        </w:r>
                      </w:p>
                      <w:p w:rsidR="00B046AC" w:rsidRPr="00B046AC" w:rsidRDefault="00B046AC" w:rsidP="00B046AC">
                        <w:pPr>
                          <w:spacing w:after="0" w:line="240" w:lineRule="auto"/>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t>2022 sera une très bonne année marquée par la forte croissance de l'activité de l'hôtel et des restaurants liée notamment à une nouvelle clientèle privée et au développement des séminaires.</w:t>
                        </w:r>
                        <w:r w:rsidRPr="00B046AC">
                          <w:rPr>
                            <w:rFonts w:ascii="Helvetica" w:eastAsia="Times New Roman" w:hAnsi="Helvetica" w:cs="Helvetica"/>
                            <w:color w:val="3B3F44"/>
                            <w:sz w:val="24"/>
                            <w:szCs w:val="24"/>
                            <w:lang w:eastAsia="fr-FR"/>
                          </w:rPr>
                          <w:br/>
                          <w:t> </w:t>
                        </w:r>
                      </w:p>
                      <w:p w:rsidR="00B046AC" w:rsidRPr="00B046AC" w:rsidRDefault="00B046AC" w:rsidP="00B046AC">
                        <w:pPr>
                          <w:spacing w:after="0" w:line="240" w:lineRule="auto"/>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t>Le SPA est une grande réussite et contribue énormément à cette excellente tendance.</w:t>
                        </w:r>
                        <w:r w:rsidRPr="00B046AC">
                          <w:rPr>
                            <w:rFonts w:ascii="Helvetica" w:eastAsia="Times New Roman" w:hAnsi="Helvetica" w:cs="Helvetica"/>
                            <w:color w:val="3B3F44"/>
                            <w:sz w:val="24"/>
                            <w:szCs w:val="24"/>
                            <w:lang w:eastAsia="fr-FR"/>
                          </w:rPr>
                          <w:br/>
                          <w:t> </w:t>
                        </w:r>
                      </w:p>
                      <w:p w:rsidR="00B046AC" w:rsidRPr="00B046AC" w:rsidRDefault="00B046AC" w:rsidP="00B046AC">
                        <w:pPr>
                          <w:spacing w:after="0" w:line="240" w:lineRule="auto"/>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t>Les bonnes nouvelles de l'activité sont néanmoins atténuées par la forte inflation que nous subissons comme tout le monde depuis un an sur le coût de l'énergie (x2</w:t>
                        </w:r>
                        <w:proofErr w:type="gramStart"/>
                        <w:r w:rsidRPr="00B046AC">
                          <w:rPr>
                            <w:rFonts w:ascii="Helvetica" w:eastAsia="Times New Roman" w:hAnsi="Helvetica" w:cs="Helvetica"/>
                            <w:color w:val="3B3F44"/>
                            <w:sz w:val="24"/>
                            <w:szCs w:val="24"/>
                            <w:lang w:eastAsia="fr-FR"/>
                          </w:rPr>
                          <w:t>,5</w:t>
                        </w:r>
                        <w:proofErr w:type="gramEnd"/>
                        <w:r w:rsidRPr="00B046AC">
                          <w:rPr>
                            <w:rFonts w:ascii="Helvetica" w:eastAsia="Times New Roman" w:hAnsi="Helvetica" w:cs="Helvetica"/>
                            <w:color w:val="3B3F44"/>
                            <w:sz w:val="24"/>
                            <w:szCs w:val="24"/>
                            <w:lang w:eastAsia="fr-FR"/>
                          </w:rPr>
                          <w:t>) et sur les matières premières (+ 20% en moyenne).</w:t>
                        </w:r>
                        <w:r w:rsidRPr="00B046AC">
                          <w:rPr>
                            <w:rFonts w:ascii="Helvetica" w:eastAsia="Times New Roman" w:hAnsi="Helvetica" w:cs="Helvetica"/>
                            <w:color w:val="3B3F44"/>
                            <w:sz w:val="24"/>
                            <w:szCs w:val="24"/>
                            <w:lang w:eastAsia="fr-FR"/>
                          </w:rPr>
                          <w:br/>
                          <w:t> </w:t>
                        </w:r>
                      </w:p>
                      <w:p w:rsidR="00B046AC" w:rsidRPr="00B046AC" w:rsidRDefault="00B046AC" w:rsidP="00B046AC">
                        <w:pPr>
                          <w:spacing w:after="0" w:line="240" w:lineRule="auto"/>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t xml:space="preserve">La gestion des Ressources Humaines "post </w:t>
                        </w:r>
                        <w:proofErr w:type="spellStart"/>
                        <w:r w:rsidRPr="00B046AC">
                          <w:rPr>
                            <w:rFonts w:ascii="Helvetica" w:eastAsia="Times New Roman" w:hAnsi="Helvetica" w:cs="Helvetica"/>
                            <w:color w:val="3B3F44"/>
                            <w:sz w:val="24"/>
                            <w:szCs w:val="24"/>
                            <w:lang w:eastAsia="fr-FR"/>
                          </w:rPr>
                          <w:t>Covid</w:t>
                        </w:r>
                        <w:proofErr w:type="spellEnd"/>
                        <w:r w:rsidRPr="00B046AC">
                          <w:rPr>
                            <w:rFonts w:ascii="Helvetica" w:eastAsia="Times New Roman" w:hAnsi="Helvetica" w:cs="Helvetica"/>
                            <w:color w:val="3B3F44"/>
                            <w:sz w:val="24"/>
                            <w:szCs w:val="24"/>
                            <w:lang w:eastAsia="fr-FR"/>
                          </w:rPr>
                          <w:t>" est également un sujet sensible avec un taux d'absentéisme de dernière minute qui a pu ponctuellement désorganiser les services, notamment le Club House.</w:t>
                        </w:r>
                        <w:r w:rsidRPr="00B046AC">
                          <w:rPr>
                            <w:rFonts w:ascii="Helvetica" w:eastAsia="Times New Roman" w:hAnsi="Helvetica" w:cs="Helvetica"/>
                            <w:color w:val="3B3F44"/>
                            <w:sz w:val="24"/>
                            <w:szCs w:val="24"/>
                            <w:lang w:eastAsia="fr-FR"/>
                          </w:rPr>
                          <w:br/>
                          <w:t> </w:t>
                        </w:r>
                      </w:p>
                      <w:p w:rsidR="00B046AC" w:rsidRPr="00B046AC" w:rsidRDefault="00B046AC" w:rsidP="00B046AC">
                        <w:pPr>
                          <w:spacing w:after="0" w:line="240" w:lineRule="auto"/>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t>Nous en profitons ici pour remercier les collaborateurs qui ont toujours été présents pour vous servir. Vos encouragements et compliments les ont particulièrement touchés.</w:t>
                        </w:r>
                        <w:r w:rsidRPr="00B046AC">
                          <w:rPr>
                            <w:rFonts w:ascii="Helvetica" w:eastAsia="Times New Roman" w:hAnsi="Helvetica" w:cs="Helvetica"/>
                            <w:color w:val="3B3F44"/>
                            <w:sz w:val="24"/>
                            <w:szCs w:val="24"/>
                            <w:lang w:eastAsia="fr-FR"/>
                          </w:rPr>
                          <w:br/>
                          <w:t> </w:t>
                        </w:r>
                      </w:p>
                      <w:p w:rsidR="00B046AC" w:rsidRPr="00B046AC" w:rsidRDefault="00B046AC" w:rsidP="00B046AC">
                        <w:pPr>
                          <w:spacing w:after="0" w:line="240" w:lineRule="auto"/>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t>Nous restons cependant très confiants pour l'avenir et espérons un retour rapide à une situation normale.</w:t>
                        </w:r>
                        <w:r w:rsidRPr="00B046AC">
                          <w:rPr>
                            <w:rFonts w:ascii="Helvetica" w:eastAsia="Times New Roman" w:hAnsi="Helvetica" w:cs="Helvetica"/>
                            <w:color w:val="3B3F44"/>
                            <w:sz w:val="24"/>
                            <w:szCs w:val="24"/>
                            <w:lang w:eastAsia="fr-FR"/>
                          </w:rPr>
                          <w:br/>
                          <w:t> </w:t>
                        </w:r>
                      </w:p>
                      <w:p w:rsidR="00B046AC" w:rsidRPr="00B046AC" w:rsidRDefault="00B046AC" w:rsidP="00B046AC">
                        <w:pPr>
                          <w:spacing w:after="0" w:line="240" w:lineRule="auto"/>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t>2023 apportera beaucoup de nouveautés, parmi lesquelles :</w:t>
                        </w:r>
                        <w:r w:rsidRPr="00B046AC">
                          <w:rPr>
                            <w:rFonts w:ascii="Helvetica" w:eastAsia="Times New Roman" w:hAnsi="Helvetica" w:cs="Helvetica"/>
                            <w:color w:val="3B3F44"/>
                            <w:sz w:val="24"/>
                            <w:szCs w:val="24"/>
                            <w:lang w:eastAsia="fr-FR"/>
                          </w:rPr>
                          <w:br/>
                          <w:t> </w:t>
                        </w:r>
                      </w:p>
                      <w:p w:rsidR="00B046AC" w:rsidRPr="00B046AC" w:rsidRDefault="00B046AC" w:rsidP="00B046AC">
                        <w:pPr>
                          <w:numPr>
                            <w:ilvl w:val="0"/>
                            <w:numId w:val="1"/>
                          </w:numPr>
                          <w:spacing w:before="100" w:beforeAutospacing="1" w:after="100" w:afterAutospacing="1" w:line="240" w:lineRule="auto"/>
                          <w:ind w:left="0"/>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t xml:space="preserve">L'arrivée de 2 nouveaux chefs plein d'ambition (Virginie Jacquet et </w:t>
                        </w:r>
                        <w:proofErr w:type="spellStart"/>
                        <w:r w:rsidRPr="00B046AC">
                          <w:rPr>
                            <w:rFonts w:ascii="Helvetica" w:eastAsia="Times New Roman" w:hAnsi="Helvetica" w:cs="Helvetica"/>
                            <w:color w:val="3B3F44"/>
                            <w:sz w:val="24"/>
                            <w:szCs w:val="24"/>
                            <w:lang w:eastAsia="fr-FR"/>
                          </w:rPr>
                          <w:t>Anish</w:t>
                        </w:r>
                        <w:proofErr w:type="spellEnd"/>
                        <w:r w:rsidRPr="00B046AC">
                          <w:rPr>
                            <w:rFonts w:ascii="Helvetica" w:eastAsia="Times New Roman" w:hAnsi="Helvetica" w:cs="Helvetica"/>
                            <w:color w:val="3B3F44"/>
                            <w:sz w:val="24"/>
                            <w:szCs w:val="24"/>
                            <w:lang w:eastAsia="fr-FR"/>
                          </w:rPr>
                          <w:t xml:space="preserve"> </w:t>
                        </w:r>
                        <w:proofErr w:type="spellStart"/>
                        <w:r w:rsidRPr="00B046AC">
                          <w:rPr>
                            <w:rFonts w:ascii="Helvetica" w:eastAsia="Times New Roman" w:hAnsi="Helvetica" w:cs="Helvetica"/>
                            <w:color w:val="3B3F44"/>
                            <w:sz w:val="24"/>
                            <w:szCs w:val="24"/>
                            <w:lang w:eastAsia="fr-FR"/>
                          </w:rPr>
                          <w:t>Chourey</w:t>
                        </w:r>
                        <w:proofErr w:type="spellEnd"/>
                        <w:r w:rsidRPr="00B046AC">
                          <w:rPr>
                            <w:rFonts w:ascii="Helvetica" w:eastAsia="Times New Roman" w:hAnsi="Helvetica" w:cs="Helvetica"/>
                            <w:color w:val="3B3F44"/>
                            <w:sz w:val="24"/>
                            <w:szCs w:val="24"/>
                            <w:lang w:eastAsia="fr-FR"/>
                          </w:rPr>
                          <w:t xml:space="preserve">) qui ont commencé leur premier service au restaurant gastronomique fin octobre et qui travaillent d'ores et déjà sur les cartes gastronomique et </w:t>
                        </w:r>
                        <w:proofErr w:type="spellStart"/>
                        <w:r w:rsidRPr="00B046AC">
                          <w:rPr>
                            <w:rFonts w:ascii="Helvetica" w:eastAsia="Times New Roman" w:hAnsi="Helvetica" w:cs="Helvetica"/>
                            <w:color w:val="3B3F44"/>
                            <w:sz w:val="24"/>
                            <w:szCs w:val="24"/>
                            <w:lang w:eastAsia="fr-FR"/>
                          </w:rPr>
                          <w:t>bistronomique</w:t>
                        </w:r>
                        <w:proofErr w:type="spellEnd"/>
                        <w:r w:rsidRPr="00B046AC">
                          <w:rPr>
                            <w:rFonts w:ascii="Helvetica" w:eastAsia="Times New Roman" w:hAnsi="Helvetica" w:cs="Helvetica"/>
                            <w:color w:val="3B3F44"/>
                            <w:sz w:val="24"/>
                            <w:szCs w:val="24"/>
                            <w:lang w:eastAsia="fr-FR"/>
                          </w:rPr>
                          <w:t xml:space="preserve"> de 2023. Ils remplaceront progressivement notre chef Pascal </w:t>
                        </w:r>
                        <w:proofErr w:type="spellStart"/>
                        <w:r w:rsidRPr="00B046AC">
                          <w:rPr>
                            <w:rFonts w:ascii="Helvetica" w:eastAsia="Times New Roman" w:hAnsi="Helvetica" w:cs="Helvetica"/>
                            <w:color w:val="3B3F44"/>
                            <w:sz w:val="24"/>
                            <w:szCs w:val="24"/>
                            <w:lang w:eastAsia="fr-FR"/>
                          </w:rPr>
                          <w:t>Guellec</w:t>
                        </w:r>
                        <w:proofErr w:type="spellEnd"/>
                        <w:r w:rsidRPr="00B046AC">
                          <w:rPr>
                            <w:rFonts w:ascii="Helvetica" w:eastAsia="Times New Roman" w:hAnsi="Helvetica" w:cs="Helvetica"/>
                            <w:color w:val="3B3F44"/>
                            <w:sz w:val="24"/>
                            <w:szCs w:val="24"/>
                            <w:lang w:eastAsia="fr-FR"/>
                          </w:rPr>
                          <w:t xml:space="preserve"> qui partira en retraite en début d'année 2023.</w:t>
                        </w:r>
                      </w:p>
                      <w:p w:rsidR="00B046AC" w:rsidRPr="00B046AC" w:rsidRDefault="00B046AC" w:rsidP="00B046AC">
                        <w:pPr>
                          <w:numPr>
                            <w:ilvl w:val="0"/>
                            <w:numId w:val="1"/>
                          </w:numPr>
                          <w:spacing w:before="100" w:beforeAutospacing="1" w:after="100" w:afterAutospacing="1" w:line="240" w:lineRule="auto"/>
                          <w:ind w:left="0"/>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t xml:space="preserve">Le lancement de la construction des </w:t>
                        </w:r>
                        <w:proofErr w:type="spellStart"/>
                        <w:r w:rsidRPr="00B046AC">
                          <w:rPr>
                            <w:rFonts w:ascii="Helvetica" w:eastAsia="Times New Roman" w:hAnsi="Helvetica" w:cs="Helvetica"/>
                            <w:color w:val="3B3F44"/>
                            <w:sz w:val="24"/>
                            <w:szCs w:val="24"/>
                            <w:lang w:eastAsia="fr-FR"/>
                          </w:rPr>
                          <w:t>Ecolodges</w:t>
                        </w:r>
                        <w:proofErr w:type="spellEnd"/>
                        <w:r w:rsidRPr="00B046AC">
                          <w:rPr>
                            <w:rFonts w:ascii="Helvetica" w:eastAsia="Times New Roman" w:hAnsi="Helvetica" w:cs="Helvetica"/>
                            <w:color w:val="3B3F44"/>
                            <w:sz w:val="24"/>
                            <w:szCs w:val="24"/>
                            <w:lang w:eastAsia="fr-FR"/>
                          </w:rPr>
                          <w:t xml:space="preserve"> autour de l'étang du verger qui commencera mi-2023 pour une livraison au printemps 2025 et qui doublera la capacité hôtelière du Roncemay.</w:t>
                        </w:r>
                      </w:p>
                      <w:p w:rsidR="00B046AC" w:rsidRPr="00B046AC" w:rsidRDefault="00B046AC" w:rsidP="00B046AC">
                        <w:pPr>
                          <w:spacing w:after="0" w:line="240" w:lineRule="auto"/>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t> </w:t>
                        </w:r>
                      </w:p>
                      <w:p w:rsidR="00B046AC" w:rsidRPr="00B046AC" w:rsidRDefault="00B046AC" w:rsidP="00B046AC">
                        <w:pPr>
                          <w:spacing w:after="0" w:line="240" w:lineRule="auto"/>
                          <w:rPr>
                            <w:rFonts w:ascii="Helvetica" w:eastAsia="Times New Roman" w:hAnsi="Helvetica" w:cs="Helvetica"/>
                            <w:color w:val="3B3F44"/>
                            <w:sz w:val="24"/>
                            <w:szCs w:val="24"/>
                            <w:lang w:eastAsia="fr-FR"/>
                          </w:rPr>
                        </w:pPr>
                        <w:r w:rsidRPr="00B046AC">
                          <w:rPr>
                            <w:rFonts w:ascii="Helvetica" w:eastAsia="Times New Roman" w:hAnsi="Helvetica" w:cs="Helvetica"/>
                            <w:b/>
                            <w:bCs/>
                            <w:color w:val="3B3F44"/>
                            <w:sz w:val="24"/>
                            <w:szCs w:val="24"/>
                            <w:bdr w:val="none" w:sz="0" w:space="0" w:color="auto" w:frame="1"/>
                            <w:lang w:eastAsia="fr-FR"/>
                          </w:rPr>
                          <w:t>2/ Le Golf du Roncemay</w:t>
                        </w:r>
                        <w:r w:rsidRPr="00B046AC">
                          <w:rPr>
                            <w:rFonts w:ascii="Helvetica" w:eastAsia="Times New Roman" w:hAnsi="Helvetica" w:cs="Helvetica"/>
                            <w:color w:val="3B3F44"/>
                            <w:sz w:val="24"/>
                            <w:szCs w:val="24"/>
                            <w:lang w:eastAsia="fr-FR"/>
                          </w:rPr>
                          <w:br/>
                          <w:t> </w:t>
                        </w:r>
                      </w:p>
                      <w:p w:rsidR="00B046AC" w:rsidRPr="00B046AC" w:rsidRDefault="00B046AC" w:rsidP="00B046AC">
                        <w:pPr>
                          <w:spacing w:after="0" w:line="240" w:lineRule="auto"/>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lastRenderedPageBreak/>
                          <w:t>            </w:t>
                        </w:r>
                        <w:r w:rsidRPr="00B046AC">
                          <w:rPr>
                            <w:rFonts w:ascii="Helvetica" w:eastAsia="Times New Roman" w:hAnsi="Helvetica" w:cs="Helvetica"/>
                            <w:b/>
                            <w:bCs/>
                            <w:color w:val="3B3F44"/>
                            <w:sz w:val="24"/>
                            <w:szCs w:val="24"/>
                            <w:bdr w:val="none" w:sz="0" w:space="0" w:color="auto" w:frame="1"/>
                            <w:lang w:eastAsia="fr-FR"/>
                          </w:rPr>
                          <w:t>  </w:t>
                        </w:r>
                        <w:r w:rsidRPr="00B046AC">
                          <w:rPr>
                            <w:rFonts w:ascii="Helvetica" w:eastAsia="Times New Roman" w:hAnsi="Helvetica" w:cs="Helvetica"/>
                            <w:b/>
                            <w:bCs/>
                            <w:i/>
                            <w:iCs/>
                            <w:color w:val="3B3F44"/>
                            <w:sz w:val="24"/>
                            <w:szCs w:val="24"/>
                            <w:bdr w:val="none" w:sz="0" w:space="0" w:color="auto" w:frame="1"/>
                            <w:lang w:eastAsia="fr-FR"/>
                          </w:rPr>
                          <w:t>2.1 Le parcours</w:t>
                        </w:r>
                        <w:r w:rsidRPr="00B046AC">
                          <w:rPr>
                            <w:rFonts w:ascii="Helvetica" w:eastAsia="Times New Roman" w:hAnsi="Helvetica" w:cs="Helvetica"/>
                            <w:color w:val="3B3F44"/>
                            <w:sz w:val="24"/>
                            <w:szCs w:val="24"/>
                            <w:lang w:eastAsia="fr-FR"/>
                          </w:rPr>
                          <w:br/>
                          <w:t> </w:t>
                        </w:r>
                      </w:p>
                      <w:p w:rsidR="00B046AC" w:rsidRPr="00B046AC" w:rsidRDefault="00B046AC" w:rsidP="00B046AC">
                        <w:pPr>
                          <w:spacing w:after="0" w:line="240" w:lineRule="auto"/>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t>La météo nous a réservé de belles surprises au printemps et au mois d'octobre mais également un été très sec qui a mis le parcours à rude épreuve.</w:t>
                        </w:r>
                        <w:r w:rsidRPr="00B046AC">
                          <w:rPr>
                            <w:rFonts w:ascii="Helvetica" w:eastAsia="Times New Roman" w:hAnsi="Helvetica" w:cs="Helvetica"/>
                            <w:color w:val="3B3F44"/>
                            <w:sz w:val="24"/>
                            <w:szCs w:val="24"/>
                            <w:lang w:eastAsia="fr-FR"/>
                          </w:rPr>
                          <w:br/>
                          <w:t> </w:t>
                        </w:r>
                      </w:p>
                      <w:p w:rsidR="00B046AC" w:rsidRPr="00B046AC" w:rsidRDefault="00B046AC" w:rsidP="00B046AC">
                        <w:pPr>
                          <w:spacing w:after="0" w:line="240" w:lineRule="auto"/>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t>Notre objectif est plus que jamais d'avoir un entretien optimal de notre golf qui prend en compte les enjeux de la transition écologique.</w:t>
                        </w:r>
                        <w:r w:rsidRPr="00B046AC">
                          <w:rPr>
                            <w:rFonts w:ascii="Helvetica" w:eastAsia="Times New Roman" w:hAnsi="Helvetica" w:cs="Helvetica"/>
                            <w:color w:val="3B3F44"/>
                            <w:sz w:val="24"/>
                            <w:szCs w:val="24"/>
                            <w:lang w:eastAsia="fr-FR"/>
                          </w:rPr>
                          <w:br/>
                          <w:t> </w:t>
                        </w:r>
                      </w:p>
                      <w:p w:rsidR="00B046AC" w:rsidRPr="00B046AC" w:rsidRDefault="00B046AC" w:rsidP="00B046AC">
                        <w:pPr>
                          <w:spacing w:after="0" w:line="240" w:lineRule="auto"/>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t xml:space="preserve">C'est la raison pour laquelle nous avions demandé à Emmanuel Jaquet (directeur technique de </w:t>
                        </w:r>
                        <w:proofErr w:type="spellStart"/>
                        <w:r w:rsidRPr="00B046AC">
                          <w:rPr>
                            <w:rFonts w:ascii="Helvetica" w:eastAsia="Times New Roman" w:hAnsi="Helvetica" w:cs="Helvetica"/>
                            <w:color w:val="3B3F44"/>
                            <w:sz w:val="24"/>
                            <w:szCs w:val="24"/>
                            <w:lang w:eastAsia="fr-FR"/>
                          </w:rPr>
                          <w:t>Ugolf</w:t>
                        </w:r>
                        <w:proofErr w:type="spellEnd"/>
                        <w:r w:rsidRPr="00B046AC">
                          <w:rPr>
                            <w:rFonts w:ascii="Helvetica" w:eastAsia="Times New Roman" w:hAnsi="Helvetica" w:cs="Helvetica"/>
                            <w:color w:val="3B3F44"/>
                            <w:sz w:val="24"/>
                            <w:szCs w:val="24"/>
                            <w:lang w:eastAsia="fr-FR"/>
                          </w:rPr>
                          <w:t xml:space="preserve"> et responsable de l'entretien de plus de 50 golfs) de faire un audit de notre Golf fin août et de nous donner des axes d'amélioration pour avoir une qualité optimale toute l'année ou presque.</w:t>
                        </w:r>
                        <w:r w:rsidRPr="00B046AC">
                          <w:rPr>
                            <w:rFonts w:ascii="Helvetica" w:eastAsia="Times New Roman" w:hAnsi="Helvetica" w:cs="Helvetica"/>
                            <w:color w:val="3B3F44"/>
                            <w:sz w:val="24"/>
                            <w:szCs w:val="24"/>
                            <w:lang w:eastAsia="fr-FR"/>
                          </w:rPr>
                          <w:br/>
                          <w:t> </w:t>
                        </w:r>
                      </w:p>
                      <w:p w:rsidR="00B046AC" w:rsidRPr="00B046AC" w:rsidRDefault="00B046AC" w:rsidP="00B046AC">
                        <w:pPr>
                          <w:spacing w:after="0" w:line="240" w:lineRule="auto"/>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u w:val="single"/>
                            <w:bdr w:val="none" w:sz="0" w:space="0" w:color="auto" w:frame="1"/>
                            <w:lang w:eastAsia="fr-FR"/>
                          </w:rPr>
                          <w:t>Les conclusions de l'audit sont les suivantes :</w:t>
                        </w:r>
                        <w:r w:rsidRPr="00B046AC">
                          <w:rPr>
                            <w:rFonts w:ascii="Helvetica" w:eastAsia="Times New Roman" w:hAnsi="Helvetica" w:cs="Helvetica"/>
                            <w:color w:val="3B3F44"/>
                            <w:sz w:val="24"/>
                            <w:szCs w:val="24"/>
                            <w:lang w:eastAsia="fr-FR"/>
                          </w:rPr>
                          <w:br/>
                          <w:t> </w:t>
                        </w:r>
                      </w:p>
                      <w:p w:rsidR="00B046AC" w:rsidRPr="00B046AC" w:rsidRDefault="00B046AC" w:rsidP="00B046AC">
                        <w:pPr>
                          <w:numPr>
                            <w:ilvl w:val="0"/>
                            <w:numId w:val="2"/>
                          </w:numPr>
                          <w:spacing w:before="100" w:beforeAutospacing="1" w:after="100" w:afterAutospacing="1" w:line="240" w:lineRule="auto"/>
                          <w:ind w:left="0"/>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t>Le parcours est de très bonne signature avec un tracé très agréable dans un environnement fantastique, calme et propice à la biodiversité. Le domaine est une très belle destination.</w:t>
                        </w:r>
                      </w:p>
                      <w:p w:rsidR="00B046AC" w:rsidRPr="00B046AC" w:rsidRDefault="00B046AC" w:rsidP="00B046AC">
                        <w:pPr>
                          <w:numPr>
                            <w:ilvl w:val="0"/>
                            <w:numId w:val="2"/>
                          </w:numPr>
                          <w:spacing w:before="100" w:beforeAutospacing="1" w:after="100" w:afterAutospacing="1" w:line="240" w:lineRule="auto"/>
                          <w:ind w:left="0"/>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t>L'entretien actuel est de qualité, sur les bases d'un parcours de plus de 30 ans.</w:t>
                        </w:r>
                      </w:p>
                      <w:p w:rsidR="00B046AC" w:rsidRPr="00B046AC" w:rsidRDefault="00B046AC" w:rsidP="00B046AC">
                        <w:pPr>
                          <w:numPr>
                            <w:ilvl w:val="0"/>
                            <w:numId w:val="2"/>
                          </w:numPr>
                          <w:spacing w:before="100" w:beforeAutospacing="1" w:after="100" w:afterAutospacing="1" w:line="240" w:lineRule="auto"/>
                          <w:ind w:left="0"/>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t>Nous avons une bonne équipe et un intendant (Franck) qui possède de très bonnes connaissances.</w:t>
                        </w:r>
                      </w:p>
                      <w:p w:rsidR="00B046AC" w:rsidRPr="00B046AC" w:rsidRDefault="00B046AC" w:rsidP="00B046AC">
                        <w:pPr>
                          <w:numPr>
                            <w:ilvl w:val="0"/>
                            <w:numId w:val="2"/>
                          </w:numPr>
                          <w:spacing w:before="100" w:beforeAutospacing="1" w:after="100" w:afterAutospacing="1" w:line="240" w:lineRule="auto"/>
                          <w:ind w:left="0"/>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t>Il en ressort 5 axes d'amélioration et actions à réaliser dont nous avions pour la plupart connaissance et qui confirment nos priorités :</w:t>
                        </w:r>
                      </w:p>
                      <w:p w:rsidR="00B046AC" w:rsidRPr="00B046AC" w:rsidRDefault="00B046AC" w:rsidP="00B046AC">
                        <w:pPr>
                          <w:spacing w:after="0" w:line="240" w:lineRule="auto"/>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t> </w:t>
                        </w:r>
                      </w:p>
                      <w:p w:rsidR="00B046AC" w:rsidRPr="00B046AC" w:rsidRDefault="00B046AC" w:rsidP="00B046AC">
                        <w:pPr>
                          <w:spacing w:after="0" w:line="240" w:lineRule="auto"/>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t>1/ Investir dans l'arrosage des greens et des départs, et si possible dans les zones de stockage pour accroître notre autonomie.</w:t>
                        </w:r>
                      </w:p>
                      <w:p w:rsidR="00B046AC" w:rsidRPr="00B046AC" w:rsidRDefault="00B046AC" w:rsidP="00B046AC">
                        <w:pPr>
                          <w:spacing w:after="0" w:line="240" w:lineRule="auto"/>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t> </w:t>
                        </w:r>
                      </w:p>
                      <w:p w:rsidR="00B046AC" w:rsidRPr="00B046AC" w:rsidRDefault="00B046AC" w:rsidP="00B046AC">
                        <w:pPr>
                          <w:spacing w:after="0" w:line="240" w:lineRule="auto"/>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t xml:space="preserve">2/ Reprendre le travail mécanique sur les greens et les départs (carottage voire le recours au </w:t>
                        </w:r>
                        <w:proofErr w:type="spellStart"/>
                        <w:r w:rsidRPr="00B046AC">
                          <w:rPr>
                            <w:rFonts w:ascii="Helvetica" w:eastAsia="Times New Roman" w:hAnsi="Helvetica" w:cs="Helvetica"/>
                            <w:color w:val="3B3F44"/>
                            <w:sz w:val="24"/>
                            <w:szCs w:val="24"/>
                            <w:lang w:eastAsia="fr-FR"/>
                          </w:rPr>
                          <w:t>Graden</w:t>
                        </w:r>
                        <w:proofErr w:type="spellEnd"/>
                        <w:r w:rsidRPr="00B046AC">
                          <w:rPr>
                            <w:rFonts w:ascii="Helvetica" w:eastAsia="Times New Roman" w:hAnsi="Helvetica" w:cs="Helvetica"/>
                            <w:color w:val="3B3F44"/>
                            <w:sz w:val="24"/>
                            <w:szCs w:val="24"/>
                            <w:lang w:eastAsia="fr-FR"/>
                          </w:rPr>
                          <w:t>) pour améliorer leur aération. Apporter plus en profondeur de matière drainante (sable) -&gt; Préconisation de 2 opérations par an au printemps et à l'automne.</w:t>
                        </w:r>
                      </w:p>
                      <w:p w:rsidR="00B046AC" w:rsidRPr="00B046AC" w:rsidRDefault="00B046AC" w:rsidP="00B046AC">
                        <w:pPr>
                          <w:spacing w:after="0" w:line="240" w:lineRule="auto"/>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t> </w:t>
                        </w:r>
                      </w:p>
                      <w:p w:rsidR="00B046AC" w:rsidRPr="00B046AC" w:rsidRDefault="00B046AC" w:rsidP="00B046AC">
                        <w:pPr>
                          <w:spacing w:after="0" w:line="240" w:lineRule="auto"/>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t>3/ Sabler les Fairways après un travail mécanique (décompactage) pour amener de la matière drainante à la partie argileuse -&gt; Préconisation de 1 à 2 opérations par an pendant 5 ans.</w:t>
                        </w:r>
                      </w:p>
                      <w:p w:rsidR="00B046AC" w:rsidRPr="00B046AC" w:rsidRDefault="00B046AC" w:rsidP="00B046AC">
                        <w:pPr>
                          <w:spacing w:after="0" w:line="240" w:lineRule="auto"/>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t> </w:t>
                        </w:r>
                      </w:p>
                      <w:p w:rsidR="00B046AC" w:rsidRPr="00B046AC" w:rsidRDefault="00B046AC" w:rsidP="00B046AC">
                        <w:pPr>
                          <w:spacing w:after="0" w:line="240" w:lineRule="auto"/>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t>4/ Faire concomitamment la conversion de flore pour adapter les graminées au stress biotique et abiotique (température, lumière, eau...).</w:t>
                        </w:r>
                      </w:p>
                      <w:p w:rsidR="00B046AC" w:rsidRPr="00B046AC" w:rsidRDefault="00B046AC" w:rsidP="00B046AC">
                        <w:pPr>
                          <w:spacing w:after="0" w:line="240" w:lineRule="auto"/>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t> </w:t>
                        </w:r>
                      </w:p>
                      <w:p w:rsidR="00B046AC" w:rsidRPr="00B046AC" w:rsidRDefault="00B046AC" w:rsidP="00B046AC">
                        <w:pPr>
                          <w:spacing w:after="0" w:line="240" w:lineRule="auto"/>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t>5/ Valoriser la biodiversité sur le parcours et en forêt.</w:t>
                        </w:r>
                      </w:p>
                      <w:p w:rsidR="00B046AC" w:rsidRPr="00B046AC" w:rsidRDefault="00B046AC" w:rsidP="00B046AC">
                        <w:pPr>
                          <w:spacing w:after="0" w:line="240" w:lineRule="auto"/>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t> </w:t>
                        </w:r>
                      </w:p>
                      <w:p w:rsidR="00B046AC" w:rsidRPr="00B046AC" w:rsidRDefault="00B046AC" w:rsidP="00B046AC">
                        <w:pPr>
                          <w:spacing w:after="0" w:line="240" w:lineRule="auto"/>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t>Nous avons décidé d'appliquer une grande partie de ces recommandations en tenant compte bien sûr de l'impact budgétaire et des dérangements qu'elles peuvent engendrer.</w:t>
                        </w:r>
                      </w:p>
                      <w:p w:rsidR="00B046AC" w:rsidRPr="00B046AC" w:rsidRDefault="00B046AC" w:rsidP="00B046AC">
                        <w:pPr>
                          <w:spacing w:after="0" w:line="240" w:lineRule="auto"/>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t> </w:t>
                        </w:r>
                      </w:p>
                      <w:p w:rsidR="00B046AC" w:rsidRPr="00B046AC" w:rsidRDefault="00B046AC" w:rsidP="00B046AC">
                        <w:pPr>
                          <w:numPr>
                            <w:ilvl w:val="0"/>
                            <w:numId w:val="3"/>
                          </w:numPr>
                          <w:spacing w:before="100" w:beforeAutospacing="1" w:after="100" w:afterAutospacing="1" w:line="240" w:lineRule="auto"/>
                          <w:ind w:left="0"/>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lastRenderedPageBreak/>
                          <w:t>Un premier carottage a été fait en septembre (qui au passage n'est absolument pas à l'origine de l'apparition du Dollar Spot sur les 9 derniers trous). En fonction de la météo, les prochains seront fin mars et/ou début octobre 2023.</w:t>
                        </w:r>
                      </w:p>
                      <w:p w:rsidR="00B046AC" w:rsidRPr="00B046AC" w:rsidRDefault="00B046AC" w:rsidP="00B046AC">
                        <w:pPr>
                          <w:numPr>
                            <w:ilvl w:val="0"/>
                            <w:numId w:val="3"/>
                          </w:numPr>
                          <w:spacing w:before="100" w:beforeAutospacing="1" w:after="100" w:afterAutospacing="1" w:line="240" w:lineRule="auto"/>
                          <w:ind w:left="0"/>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t>Le système d'arrosage des greens et des départs va être totalement remplacé, normalement d’ici fin 2024. Il nous fera faire une économie de consommation d'eau de 30%, soit 10 000 m3 par an. Le budget est cependant très important (de l'ordre de 400 k€) et nous sommes en relation avec l’Agence de l’Eau Seine-Normandie dont l’accord conditionnera les délais de mise en œuvre de l’investissement.</w:t>
                        </w:r>
                      </w:p>
                      <w:p w:rsidR="00B046AC" w:rsidRPr="00B046AC" w:rsidRDefault="00B046AC" w:rsidP="00B046AC">
                        <w:pPr>
                          <w:numPr>
                            <w:ilvl w:val="0"/>
                            <w:numId w:val="3"/>
                          </w:numPr>
                          <w:spacing w:before="100" w:beforeAutospacing="1" w:after="100" w:afterAutospacing="1" w:line="240" w:lineRule="auto"/>
                          <w:ind w:left="0"/>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t>Les Fairways seront sablés 1 fois par an (2 fois pour certains trous, le 1</w:t>
                        </w:r>
                        <w:proofErr w:type="gramStart"/>
                        <w:r w:rsidRPr="00B046AC">
                          <w:rPr>
                            <w:rFonts w:ascii="Helvetica" w:eastAsia="Times New Roman" w:hAnsi="Helvetica" w:cs="Helvetica"/>
                            <w:color w:val="3B3F44"/>
                            <w:sz w:val="24"/>
                            <w:szCs w:val="24"/>
                            <w:lang w:eastAsia="fr-FR"/>
                          </w:rPr>
                          <w:t>,3,4,12,15</w:t>
                        </w:r>
                        <w:proofErr w:type="gramEnd"/>
                        <w:r w:rsidRPr="00B046AC">
                          <w:rPr>
                            <w:rFonts w:ascii="Helvetica" w:eastAsia="Times New Roman" w:hAnsi="Helvetica" w:cs="Helvetica"/>
                            <w:color w:val="3B3F44"/>
                            <w:sz w:val="24"/>
                            <w:szCs w:val="24"/>
                            <w:lang w:eastAsia="fr-FR"/>
                          </w:rPr>
                          <w:t>). La première opération pour la totalité du parcours sera effectuée pendant la semaine 47 (fin novembre). Cela représente 600 tonnes de sable.</w:t>
                        </w:r>
                      </w:p>
                      <w:p w:rsidR="00B046AC" w:rsidRPr="00B046AC" w:rsidRDefault="00B046AC" w:rsidP="00B046AC">
                        <w:pPr>
                          <w:numPr>
                            <w:ilvl w:val="0"/>
                            <w:numId w:val="3"/>
                          </w:numPr>
                          <w:spacing w:beforeAutospacing="1" w:after="0" w:afterAutospacing="1" w:line="240" w:lineRule="auto"/>
                          <w:ind w:left="0"/>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t>La conversion de flore (graminée plus résistante à la sécheresse) se fait progressivement tous les ans. Il faudra 3 ans pour une conversion totale.</w:t>
                        </w:r>
                        <w:r w:rsidRPr="00B046AC">
                          <w:rPr>
                            <w:rFonts w:ascii="Helvetica" w:eastAsia="Times New Roman" w:hAnsi="Helvetica" w:cs="Helvetica"/>
                            <w:color w:val="3B3F44"/>
                            <w:sz w:val="24"/>
                            <w:szCs w:val="24"/>
                            <w:lang w:eastAsia="fr-FR"/>
                          </w:rPr>
                          <w:br/>
                          <w:t> </w:t>
                        </w:r>
                      </w:p>
                      <w:p w:rsidR="00B046AC" w:rsidRPr="00B046AC" w:rsidRDefault="00B046AC" w:rsidP="00B046AC">
                        <w:pPr>
                          <w:spacing w:after="0" w:line="240" w:lineRule="auto"/>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t>L'objectif poursuivi est donc d'avoir un parcours optimal et jouable pratiquement toute l'année en respectant les contraintes environnementales (autonomie en eau, arrosage raisonné et pas de produits phytosanitaires dont l'interdiction sera totale à partir du 1er janvier 2023). Ainsi pour prendre un exemple, le traitement des vers de terre est 3 fois moins efficace avec des produits autorisés (10 cm de profondeur) qu'avec les produits phytosanitaires (30 cm) et nécessite donc souvent un deuxième passage.</w:t>
                        </w:r>
                      </w:p>
                      <w:p w:rsidR="00B046AC" w:rsidRPr="00B046AC" w:rsidRDefault="00B046AC" w:rsidP="00B046AC">
                        <w:pPr>
                          <w:spacing w:after="0" w:line="240" w:lineRule="auto"/>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br/>
                          <w:t xml:space="preserve">De même, le Dollar Spot (sur les greens), un champignon qui apparaît avec certaines conditions météo est plus difficile à traiter sans recours aux </w:t>
                        </w:r>
                        <w:proofErr w:type="spellStart"/>
                        <w:r w:rsidRPr="00B046AC">
                          <w:rPr>
                            <w:rFonts w:ascii="Helvetica" w:eastAsia="Times New Roman" w:hAnsi="Helvetica" w:cs="Helvetica"/>
                            <w:color w:val="3B3F44"/>
                            <w:sz w:val="24"/>
                            <w:szCs w:val="24"/>
                            <w:lang w:eastAsia="fr-FR"/>
                          </w:rPr>
                          <w:t>phytos</w:t>
                        </w:r>
                        <w:proofErr w:type="spellEnd"/>
                        <w:r w:rsidRPr="00B046AC">
                          <w:rPr>
                            <w:rFonts w:ascii="Helvetica" w:eastAsia="Times New Roman" w:hAnsi="Helvetica" w:cs="Helvetica"/>
                            <w:color w:val="3B3F44"/>
                            <w:sz w:val="24"/>
                            <w:szCs w:val="24"/>
                            <w:lang w:eastAsia="fr-FR"/>
                          </w:rPr>
                          <w:t>. De nombreux golfs y ont été confrontés cette année. Les jardiniers font bien sûr tout leur possible pour des actions préventives et un traitement rapide.</w:t>
                        </w:r>
                      </w:p>
                      <w:p w:rsidR="00B046AC" w:rsidRPr="00B046AC" w:rsidRDefault="00B046AC" w:rsidP="00B046AC">
                        <w:pPr>
                          <w:spacing w:after="0" w:line="240" w:lineRule="auto"/>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br/>
                          <w:t>L'aération régulière des greens contribuera à sa disparition.</w:t>
                        </w:r>
                        <w:r w:rsidRPr="00B046AC">
                          <w:rPr>
                            <w:rFonts w:ascii="Helvetica" w:eastAsia="Times New Roman" w:hAnsi="Helvetica" w:cs="Helvetica"/>
                            <w:color w:val="3B3F44"/>
                            <w:sz w:val="24"/>
                            <w:szCs w:val="24"/>
                            <w:lang w:eastAsia="fr-FR"/>
                          </w:rPr>
                          <w:br/>
                          <w:t> </w:t>
                        </w:r>
                      </w:p>
                      <w:p w:rsidR="00B046AC" w:rsidRPr="00B046AC" w:rsidRDefault="00B046AC" w:rsidP="00B046AC">
                        <w:pPr>
                          <w:spacing w:after="0" w:line="240" w:lineRule="auto"/>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t>Toutes ces actions vont nous permettre d'avoir un parcours de plus en plus qualitatif toute l'année. Nous verrons les premiers effets dès cet hiver et au printemps prochain. Il faudra accepter les dérangements occasionnés. </w:t>
                        </w:r>
                        <w:r w:rsidRPr="00B046AC">
                          <w:rPr>
                            <w:rFonts w:ascii="Helvetica" w:eastAsia="Times New Roman" w:hAnsi="Helvetica" w:cs="Helvetica"/>
                            <w:color w:val="3B3F44"/>
                            <w:sz w:val="24"/>
                            <w:szCs w:val="24"/>
                            <w:lang w:eastAsia="fr-FR"/>
                          </w:rPr>
                          <w:br/>
                          <w:t> </w:t>
                        </w:r>
                      </w:p>
                      <w:p w:rsidR="00B046AC" w:rsidRPr="00B046AC" w:rsidRDefault="00B046AC" w:rsidP="00B046AC">
                        <w:pPr>
                          <w:spacing w:after="0" w:line="240" w:lineRule="auto"/>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t>Le calendrier des compétitions tiendra compte du planning des opérations d'entretien.</w:t>
                        </w:r>
                        <w:r w:rsidRPr="00B046AC">
                          <w:rPr>
                            <w:rFonts w:ascii="Helvetica" w:eastAsia="Times New Roman" w:hAnsi="Helvetica" w:cs="Helvetica"/>
                            <w:color w:val="3B3F44"/>
                            <w:sz w:val="24"/>
                            <w:szCs w:val="24"/>
                            <w:lang w:eastAsia="fr-FR"/>
                          </w:rPr>
                          <w:br/>
                          <w:t> </w:t>
                        </w:r>
                      </w:p>
                      <w:p w:rsidR="00B046AC" w:rsidRPr="00B046AC" w:rsidRDefault="00B046AC" w:rsidP="00B046AC">
                        <w:pPr>
                          <w:spacing w:after="0" w:line="240" w:lineRule="auto"/>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t>              </w:t>
                        </w:r>
                        <w:r w:rsidRPr="00B046AC">
                          <w:rPr>
                            <w:rFonts w:ascii="Helvetica" w:eastAsia="Times New Roman" w:hAnsi="Helvetica" w:cs="Helvetica"/>
                            <w:b/>
                            <w:bCs/>
                            <w:i/>
                            <w:iCs/>
                            <w:color w:val="3B3F44"/>
                            <w:sz w:val="24"/>
                            <w:szCs w:val="24"/>
                            <w:bdr w:val="none" w:sz="0" w:space="0" w:color="auto" w:frame="1"/>
                            <w:lang w:eastAsia="fr-FR"/>
                          </w:rPr>
                          <w:t>2.2 L'équipe et le Club House</w:t>
                        </w:r>
                        <w:r w:rsidRPr="00B046AC">
                          <w:rPr>
                            <w:rFonts w:ascii="Helvetica" w:eastAsia="Times New Roman" w:hAnsi="Helvetica" w:cs="Helvetica"/>
                            <w:color w:val="3B3F44"/>
                            <w:sz w:val="24"/>
                            <w:szCs w:val="24"/>
                            <w:lang w:eastAsia="fr-FR"/>
                          </w:rPr>
                          <w:br/>
                          <w:t> </w:t>
                        </w:r>
                      </w:p>
                      <w:p w:rsidR="00B046AC" w:rsidRPr="00B046AC" w:rsidRDefault="00B046AC" w:rsidP="00B046AC">
                        <w:pPr>
                          <w:spacing w:after="0" w:line="240" w:lineRule="auto"/>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t xml:space="preserve">Jean Michel </w:t>
                        </w:r>
                        <w:proofErr w:type="spellStart"/>
                        <w:r w:rsidRPr="00B046AC">
                          <w:rPr>
                            <w:rFonts w:ascii="Helvetica" w:eastAsia="Times New Roman" w:hAnsi="Helvetica" w:cs="Helvetica"/>
                            <w:color w:val="3B3F44"/>
                            <w:sz w:val="24"/>
                            <w:szCs w:val="24"/>
                            <w:lang w:eastAsia="fr-FR"/>
                          </w:rPr>
                          <w:t>Biau</w:t>
                        </w:r>
                        <w:proofErr w:type="spellEnd"/>
                        <w:r w:rsidRPr="00B046AC">
                          <w:rPr>
                            <w:rFonts w:ascii="Helvetica" w:eastAsia="Times New Roman" w:hAnsi="Helvetica" w:cs="Helvetica"/>
                            <w:color w:val="3B3F44"/>
                            <w:sz w:val="24"/>
                            <w:szCs w:val="24"/>
                            <w:lang w:eastAsia="fr-FR"/>
                          </w:rPr>
                          <w:t xml:space="preserve"> partira à la fin de la saison et nous en profitons pour le remercier pour le travail accompli, notamment avec la création d'un magnifique </w:t>
                        </w:r>
                        <w:proofErr w:type="spellStart"/>
                        <w:r w:rsidRPr="00B046AC">
                          <w:rPr>
                            <w:rFonts w:ascii="Helvetica" w:eastAsia="Times New Roman" w:hAnsi="Helvetica" w:cs="Helvetica"/>
                            <w:color w:val="3B3F44"/>
                            <w:sz w:val="24"/>
                            <w:szCs w:val="24"/>
                            <w:lang w:eastAsia="fr-FR"/>
                          </w:rPr>
                          <w:t>Proshop</w:t>
                        </w:r>
                        <w:proofErr w:type="spellEnd"/>
                        <w:r w:rsidRPr="00B046AC">
                          <w:rPr>
                            <w:rFonts w:ascii="Helvetica" w:eastAsia="Times New Roman" w:hAnsi="Helvetica" w:cs="Helvetica"/>
                            <w:color w:val="3B3F44"/>
                            <w:sz w:val="24"/>
                            <w:szCs w:val="24"/>
                            <w:lang w:eastAsia="fr-FR"/>
                          </w:rPr>
                          <w:t>.</w:t>
                        </w:r>
                      </w:p>
                      <w:p w:rsidR="00B046AC" w:rsidRPr="00B046AC" w:rsidRDefault="00B046AC" w:rsidP="00B046AC">
                        <w:pPr>
                          <w:spacing w:after="0" w:line="240" w:lineRule="auto"/>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br/>
                          <w:t xml:space="preserve">Laura </w:t>
                        </w:r>
                        <w:proofErr w:type="spellStart"/>
                        <w:r w:rsidRPr="00B046AC">
                          <w:rPr>
                            <w:rFonts w:ascii="Helvetica" w:eastAsia="Times New Roman" w:hAnsi="Helvetica" w:cs="Helvetica"/>
                            <w:color w:val="3B3F44"/>
                            <w:sz w:val="24"/>
                            <w:szCs w:val="24"/>
                            <w:lang w:eastAsia="fr-FR"/>
                          </w:rPr>
                          <w:t>Brugier</w:t>
                        </w:r>
                        <w:proofErr w:type="spellEnd"/>
                        <w:r w:rsidRPr="00B046AC">
                          <w:rPr>
                            <w:rFonts w:ascii="Helvetica" w:eastAsia="Times New Roman" w:hAnsi="Helvetica" w:cs="Helvetica"/>
                            <w:color w:val="3B3F44"/>
                            <w:sz w:val="24"/>
                            <w:szCs w:val="24"/>
                            <w:lang w:eastAsia="fr-FR"/>
                          </w:rPr>
                          <w:t xml:space="preserve"> sera responsable du Golf à partir de début mars en étroite collaboration avec l'équipe des jardiniers et les équipes commerciales du Domaine.</w:t>
                        </w:r>
                        <w:r w:rsidRPr="00B046AC">
                          <w:rPr>
                            <w:rFonts w:ascii="Helvetica" w:eastAsia="Times New Roman" w:hAnsi="Helvetica" w:cs="Helvetica"/>
                            <w:color w:val="3B3F44"/>
                            <w:sz w:val="24"/>
                            <w:szCs w:val="24"/>
                            <w:lang w:eastAsia="fr-FR"/>
                          </w:rPr>
                          <w:br/>
                          <w:t> </w:t>
                        </w:r>
                      </w:p>
                      <w:p w:rsidR="00B046AC" w:rsidRPr="00B046AC" w:rsidRDefault="00B046AC" w:rsidP="00B046AC">
                        <w:pPr>
                          <w:spacing w:after="0" w:line="240" w:lineRule="auto"/>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t>Nous lui souhaitons beaucoup de succès dans sa nouvelle fonction.</w:t>
                        </w:r>
                        <w:r w:rsidRPr="00B046AC">
                          <w:rPr>
                            <w:rFonts w:ascii="Helvetica" w:eastAsia="Times New Roman" w:hAnsi="Helvetica" w:cs="Helvetica"/>
                            <w:color w:val="3B3F44"/>
                            <w:sz w:val="24"/>
                            <w:szCs w:val="24"/>
                            <w:lang w:eastAsia="fr-FR"/>
                          </w:rPr>
                          <w:br/>
                          <w:t> </w:t>
                        </w:r>
                      </w:p>
                      <w:p w:rsidR="00B046AC" w:rsidRPr="00B046AC" w:rsidRDefault="00B046AC" w:rsidP="00B046AC">
                        <w:pPr>
                          <w:spacing w:after="0" w:line="240" w:lineRule="auto"/>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t xml:space="preserve">Renan </w:t>
                        </w:r>
                        <w:proofErr w:type="spellStart"/>
                        <w:r w:rsidRPr="00B046AC">
                          <w:rPr>
                            <w:rFonts w:ascii="Helvetica" w:eastAsia="Times New Roman" w:hAnsi="Helvetica" w:cs="Helvetica"/>
                            <w:color w:val="3B3F44"/>
                            <w:sz w:val="24"/>
                            <w:szCs w:val="24"/>
                            <w:lang w:eastAsia="fr-FR"/>
                          </w:rPr>
                          <w:t>Laveissière</w:t>
                        </w:r>
                        <w:proofErr w:type="spellEnd"/>
                        <w:r w:rsidRPr="00B046AC">
                          <w:rPr>
                            <w:rFonts w:ascii="Helvetica" w:eastAsia="Times New Roman" w:hAnsi="Helvetica" w:cs="Helvetica"/>
                            <w:color w:val="3B3F44"/>
                            <w:sz w:val="24"/>
                            <w:szCs w:val="24"/>
                            <w:lang w:eastAsia="fr-FR"/>
                          </w:rPr>
                          <w:t xml:space="preserve"> sera dans son équipe et apportera sa compétence Golf à tous les membres et autres clients.</w:t>
                        </w:r>
                        <w:r w:rsidRPr="00B046AC">
                          <w:rPr>
                            <w:rFonts w:ascii="Helvetica" w:eastAsia="Times New Roman" w:hAnsi="Helvetica" w:cs="Helvetica"/>
                            <w:color w:val="3B3F44"/>
                            <w:sz w:val="24"/>
                            <w:szCs w:val="24"/>
                            <w:lang w:eastAsia="fr-FR"/>
                          </w:rPr>
                          <w:br/>
                        </w:r>
                        <w:r w:rsidRPr="00B046AC">
                          <w:rPr>
                            <w:rFonts w:ascii="Helvetica" w:eastAsia="Times New Roman" w:hAnsi="Helvetica" w:cs="Helvetica"/>
                            <w:color w:val="3B3F44"/>
                            <w:sz w:val="24"/>
                            <w:szCs w:val="24"/>
                            <w:lang w:eastAsia="fr-FR"/>
                          </w:rPr>
                          <w:lastRenderedPageBreak/>
                          <w:br/>
                          <w:t>Edmond et Sébastien seront toujours là pour vous aider à progresser.</w:t>
                        </w:r>
                        <w:r w:rsidRPr="00B046AC">
                          <w:rPr>
                            <w:rFonts w:ascii="Helvetica" w:eastAsia="Times New Roman" w:hAnsi="Helvetica" w:cs="Helvetica"/>
                            <w:color w:val="3B3F44"/>
                            <w:sz w:val="24"/>
                            <w:szCs w:val="24"/>
                            <w:lang w:eastAsia="fr-FR"/>
                          </w:rPr>
                          <w:br/>
                          <w:t> </w:t>
                        </w:r>
                      </w:p>
                      <w:p w:rsidR="00B046AC" w:rsidRPr="00B046AC" w:rsidRDefault="00B046AC" w:rsidP="00B046AC">
                        <w:pPr>
                          <w:spacing w:after="0" w:line="240" w:lineRule="auto"/>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t>Un ou 2 profils compléteront l'équipe entre mai et septembre notamment pour faciliter la fluidité du jeu sur le parcours.</w:t>
                        </w:r>
                        <w:r w:rsidRPr="00B046AC">
                          <w:rPr>
                            <w:rFonts w:ascii="Helvetica" w:eastAsia="Times New Roman" w:hAnsi="Helvetica" w:cs="Helvetica"/>
                            <w:color w:val="3B3F44"/>
                            <w:sz w:val="24"/>
                            <w:szCs w:val="24"/>
                            <w:lang w:eastAsia="fr-FR"/>
                          </w:rPr>
                          <w:br/>
                          <w:t> </w:t>
                        </w:r>
                      </w:p>
                      <w:p w:rsidR="00B046AC" w:rsidRPr="00B046AC" w:rsidRDefault="00B046AC" w:rsidP="00B046AC">
                        <w:pPr>
                          <w:spacing w:after="0" w:line="240" w:lineRule="auto"/>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t>L'équipe du Club House va être profondément renouvelée pour vous apporter encore un meilleur service.</w:t>
                        </w:r>
                      </w:p>
                      <w:p w:rsidR="00B046AC" w:rsidRPr="00B046AC" w:rsidRDefault="00B046AC" w:rsidP="00B046AC">
                        <w:pPr>
                          <w:spacing w:after="0" w:line="240" w:lineRule="auto"/>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t> </w:t>
                        </w:r>
                      </w:p>
                      <w:p w:rsidR="00B046AC" w:rsidRPr="00B046AC" w:rsidRDefault="00B046AC" w:rsidP="00B046AC">
                        <w:pPr>
                          <w:spacing w:after="0" w:line="240" w:lineRule="auto"/>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t>              </w:t>
                        </w:r>
                        <w:r w:rsidRPr="00B046AC">
                          <w:rPr>
                            <w:rFonts w:ascii="Helvetica" w:eastAsia="Times New Roman" w:hAnsi="Helvetica" w:cs="Helvetica"/>
                            <w:b/>
                            <w:bCs/>
                            <w:i/>
                            <w:iCs/>
                            <w:color w:val="3B3F44"/>
                            <w:sz w:val="24"/>
                            <w:szCs w:val="24"/>
                            <w:bdr w:val="none" w:sz="0" w:space="0" w:color="auto" w:frame="1"/>
                            <w:lang w:eastAsia="fr-FR"/>
                          </w:rPr>
                          <w:t>2.3 Le renouvellement des cotisations</w:t>
                        </w:r>
                        <w:r w:rsidRPr="00B046AC">
                          <w:rPr>
                            <w:rFonts w:ascii="Helvetica" w:eastAsia="Times New Roman" w:hAnsi="Helvetica" w:cs="Helvetica"/>
                            <w:color w:val="3B3F44"/>
                            <w:sz w:val="24"/>
                            <w:szCs w:val="24"/>
                            <w:lang w:eastAsia="fr-FR"/>
                          </w:rPr>
                          <w:br/>
                          <w:t> </w:t>
                        </w:r>
                      </w:p>
                      <w:p w:rsidR="00B046AC" w:rsidRPr="00B046AC" w:rsidRDefault="00B046AC" w:rsidP="00B046AC">
                        <w:pPr>
                          <w:spacing w:after="0" w:line="240" w:lineRule="auto"/>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t>Le tarif 2023 vous sera communiqué avant fin novembre. Il intègrera une augmentation mesurée mais nécessaire pour intégrer une partie de l’augmentation des coûts d’entretien.</w:t>
                        </w:r>
                        <w:r w:rsidRPr="00B046AC">
                          <w:rPr>
                            <w:rFonts w:ascii="Helvetica" w:eastAsia="Times New Roman" w:hAnsi="Helvetica" w:cs="Helvetica"/>
                            <w:color w:val="3B3F44"/>
                            <w:sz w:val="24"/>
                            <w:szCs w:val="24"/>
                            <w:lang w:eastAsia="fr-FR"/>
                          </w:rPr>
                          <w:br/>
                          <w:t> </w:t>
                        </w:r>
                      </w:p>
                      <w:p w:rsidR="00B046AC" w:rsidRPr="00B046AC" w:rsidRDefault="00B046AC" w:rsidP="00B046AC">
                        <w:pPr>
                          <w:spacing w:after="0" w:line="240" w:lineRule="auto"/>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t>Nous rappelons que comme tous les ans, les membres (350 en 2022) qui renouvelleront leur cotisation au mois de décembre – avant le 22 décembre - profiteront du tarif 2022 en vigueur.</w:t>
                        </w:r>
                        <w:r w:rsidRPr="00B046AC">
                          <w:rPr>
                            <w:rFonts w:ascii="Helvetica" w:eastAsia="Times New Roman" w:hAnsi="Helvetica" w:cs="Helvetica"/>
                            <w:color w:val="3B3F44"/>
                            <w:sz w:val="24"/>
                            <w:szCs w:val="24"/>
                            <w:lang w:eastAsia="fr-FR"/>
                          </w:rPr>
                          <w:br/>
                        </w:r>
                        <w:r w:rsidRPr="00B046AC">
                          <w:rPr>
                            <w:rFonts w:ascii="Helvetica" w:eastAsia="Times New Roman" w:hAnsi="Helvetica" w:cs="Helvetica"/>
                            <w:color w:val="3B3F44"/>
                            <w:sz w:val="24"/>
                            <w:szCs w:val="24"/>
                            <w:lang w:eastAsia="fr-FR"/>
                          </w:rPr>
                          <w:br/>
                          <w:t>A noter qu’afin de protéger le parcours cet hiver et de préparer au mieux la saison 2023, nous avons décidé : </w:t>
                        </w:r>
                        <w:r w:rsidRPr="00B046AC">
                          <w:rPr>
                            <w:rFonts w:ascii="Helvetica" w:eastAsia="Times New Roman" w:hAnsi="Helvetica" w:cs="Helvetica"/>
                            <w:color w:val="3B3F44"/>
                            <w:sz w:val="24"/>
                            <w:szCs w:val="24"/>
                            <w:lang w:eastAsia="fr-FR"/>
                          </w:rPr>
                          <w:br/>
                        </w:r>
                        <w:r w:rsidRPr="00B046AC">
                          <w:rPr>
                            <w:rFonts w:ascii="Helvetica" w:eastAsia="Times New Roman" w:hAnsi="Helvetica" w:cs="Helvetica"/>
                            <w:color w:val="3B3F44"/>
                            <w:sz w:val="24"/>
                            <w:szCs w:val="24"/>
                            <w:lang w:eastAsia="fr-FR"/>
                          </w:rPr>
                          <w:br/>
                          <w:t>1/ De jouer alternativement (une semaine sur l'autre) sur 9 trous de début décembre à fin février : une semaine du 10 au 18 puis l'autre semaine sur le 10</w:t>
                        </w:r>
                        <w:proofErr w:type="gramStart"/>
                        <w:r w:rsidRPr="00B046AC">
                          <w:rPr>
                            <w:rFonts w:ascii="Helvetica" w:eastAsia="Times New Roman" w:hAnsi="Helvetica" w:cs="Helvetica"/>
                            <w:color w:val="3B3F44"/>
                            <w:sz w:val="24"/>
                            <w:szCs w:val="24"/>
                            <w:lang w:eastAsia="fr-FR"/>
                          </w:rPr>
                          <w:t>,11,12,13,5,6,7,8,9</w:t>
                        </w:r>
                        <w:proofErr w:type="gramEnd"/>
                        <w:r w:rsidRPr="00B046AC">
                          <w:rPr>
                            <w:rFonts w:ascii="Helvetica" w:eastAsia="Times New Roman" w:hAnsi="Helvetica" w:cs="Helvetica"/>
                            <w:color w:val="3B3F44"/>
                            <w:sz w:val="24"/>
                            <w:szCs w:val="24"/>
                            <w:lang w:eastAsia="fr-FR"/>
                          </w:rPr>
                          <w:t xml:space="preserve"> (les 1, 3 et 4 qui sont les plus humides et qui auront été sablés seront ainsi protégés).</w:t>
                        </w:r>
                        <w:r w:rsidRPr="00B046AC">
                          <w:rPr>
                            <w:rFonts w:ascii="Helvetica" w:eastAsia="Times New Roman" w:hAnsi="Helvetica" w:cs="Helvetica"/>
                            <w:color w:val="3B3F44"/>
                            <w:sz w:val="24"/>
                            <w:szCs w:val="24"/>
                            <w:lang w:eastAsia="fr-FR"/>
                          </w:rPr>
                          <w:br/>
                        </w:r>
                        <w:r w:rsidRPr="00B046AC">
                          <w:rPr>
                            <w:rFonts w:ascii="Helvetica" w:eastAsia="Times New Roman" w:hAnsi="Helvetica" w:cs="Helvetica"/>
                            <w:color w:val="3B3F44"/>
                            <w:sz w:val="24"/>
                            <w:szCs w:val="24"/>
                            <w:lang w:eastAsia="fr-FR"/>
                          </w:rPr>
                          <w:br/>
                          <w:t>2/ Sauf conditions météo extrêmement favorables, d'</w:t>
                        </w:r>
                        <w:proofErr w:type="spellStart"/>
                        <w:r w:rsidRPr="00B046AC">
                          <w:rPr>
                            <w:rFonts w:ascii="Helvetica" w:eastAsia="Times New Roman" w:hAnsi="Helvetica" w:cs="Helvetica"/>
                            <w:color w:val="3B3F44"/>
                            <w:sz w:val="24"/>
                            <w:szCs w:val="24"/>
                            <w:lang w:eastAsia="fr-FR"/>
                          </w:rPr>
                          <w:t>interdir</w:t>
                        </w:r>
                        <w:proofErr w:type="spellEnd"/>
                        <w:r w:rsidRPr="00B046AC">
                          <w:rPr>
                            <w:rFonts w:ascii="Helvetica" w:eastAsia="Times New Roman" w:hAnsi="Helvetica" w:cs="Helvetica"/>
                            <w:color w:val="3B3F44"/>
                            <w:sz w:val="24"/>
                            <w:szCs w:val="24"/>
                            <w:lang w:eastAsia="fr-FR"/>
                          </w:rPr>
                          <w:t xml:space="preserve"> les voiturettes et de limiter l'usage des chariots, voire de les interdire si le parcours est très humide. </w:t>
                        </w:r>
                        <w:r w:rsidRPr="00B046AC">
                          <w:rPr>
                            <w:rFonts w:ascii="Helvetica" w:eastAsia="Times New Roman" w:hAnsi="Helvetica" w:cs="Helvetica"/>
                            <w:color w:val="3B3F44"/>
                            <w:sz w:val="24"/>
                            <w:szCs w:val="24"/>
                            <w:lang w:eastAsia="fr-FR"/>
                          </w:rPr>
                          <w:br/>
                          <w:t>La décision revenant aux jardiniers et à Laura. L’information sera indiquée sur l’application dans l’onglet ‘condition de jeu’ ou à l’accueil du golf. </w:t>
                        </w:r>
                        <w:r w:rsidRPr="00B046AC">
                          <w:rPr>
                            <w:rFonts w:ascii="Helvetica" w:eastAsia="Times New Roman" w:hAnsi="Helvetica" w:cs="Helvetica"/>
                            <w:color w:val="3B3F44"/>
                            <w:sz w:val="24"/>
                            <w:szCs w:val="24"/>
                            <w:lang w:eastAsia="fr-FR"/>
                          </w:rPr>
                          <w:br/>
                        </w:r>
                        <w:r w:rsidRPr="00B046AC">
                          <w:rPr>
                            <w:rFonts w:ascii="Helvetica" w:eastAsia="Times New Roman" w:hAnsi="Helvetica" w:cs="Helvetica"/>
                            <w:color w:val="3B3F44"/>
                            <w:sz w:val="24"/>
                            <w:szCs w:val="24"/>
                            <w:lang w:eastAsia="fr-FR"/>
                          </w:rPr>
                          <w:br/>
                          <w:t xml:space="preserve">Bien sûr comme toujours dans cette période hivernal, nous vous remercions d'éviter les zones humides, de respecter les cordelettes, de ne pas rouler avec vos chariots au niveau des pré-greens (ni des greens) et de d'éloigner vos chariots et voiturettes des </w:t>
                        </w:r>
                        <w:proofErr w:type="gramStart"/>
                        <w:r w:rsidRPr="00B046AC">
                          <w:rPr>
                            <w:rFonts w:ascii="Helvetica" w:eastAsia="Times New Roman" w:hAnsi="Helvetica" w:cs="Helvetica"/>
                            <w:color w:val="3B3F44"/>
                            <w:sz w:val="24"/>
                            <w:szCs w:val="24"/>
                            <w:lang w:eastAsia="fr-FR"/>
                          </w:rPr>
                          <w:t>tee</w:t>
                        </w:r>
                        <w:proofErr w:type="gramEnd"/>
                        <w:r w:rsidRPr="00B046AC">
                          <w:rPr>
                            <w:rFonts w:ascii="Helvetica" w:eastAsia="Times New Roman" w:hAnsi="Helvetica" w:cs="Helvetica"/>
                            <w:color w:val="3B3F44"/>
                            <w:sz w:val="24"/>
                            <w:szCs w:val="24"/>
                            <w:lang w:eastAsia="fr-FR"/>
                          </w:rPr>
                          <w:t xml:space="preserve"> de départ. Le plus simple et protecteur étant de rester le plus souvent possible sur les chemins. Enfin relever les </w:t>
                        </w:r>
                        <w:proofErr w:type="spellStart"/>
                        <w:r w:rsidRPr="00B046AC">
                          <w:rPr>
                            <w:rFonts w:ascii="Helvetica" w:eastAsia="Times New Roman" w:hAnsi="Helvetica" w:cs="Helvetica"/>
                            <w:color w:val="3B3F44"/>
                            <w:sz w:val="24"/>
                            <w:szCs w:val="24"/>
                            <w:lang w:eastAsia="fr-FR"/>
                          </w:rPr>
                          <w:t>pitchs</w:t>
                        </w:r>
                        <w:proofErr w:type="spellEnd"/>
                        <w:r w:rsidRPr="00B046AC">
                          <w:rPr>
                            <w:rFonts w:ascii="Helvetica" w:eastAsia="Times New Roman" w:hAnsi="Helvetica" w:cs="Helvetica"/>
                            <w:color w:val="3B3F44"/>
                            <w:sz w:val="24"/>
                            <w:szCs w:val="24"/>
                            <w:lang w:eastAsia="fr-FR"/>
                          </w:rPr>
                          <w:t xml:space="preserve"> et ramasser les </w:t>
                        </w:r>
                        <w:proofErr w:type="spellStart"/>
                        <w:r w:rsidRPr="00B046AC">
                          <w:rPr>
                            <w:rFonts w:ascii="Helvetica" w:eastAsia="Times New Roman" w:hAnsi="Helvetica" w:cs="Helvetica"/>
                            <w:color w:val="3B3F44"/>
                            <w:sz w:val="24"/>
                            <w:szCs w:val="24"/>
                            <w:lang w:eastAsia="fr-FR"/>
                          </w:rPr>
                          <w:t>divots</w:t>
                        </w:r>
                        <w:proofErr w:type="spellEnd"/>
                        <w:r w:rsidRPr="00B046AC">
                          <w:rPr>
                            <w:rFonts w:ascii="Helvetica" w:eastAsia="Times New Roman" w:hAnsi="Helvetica" w:cs="Helvetica"/>
                            <w:color w:val="3B3F44"/>
                            <w:sz w:val="24"/>
                            <w:szCs w:val="24"/>
                            <w:lang w:eastAsia="fr-FR"/>
                          </w:rPr>
                          <w:t xml:space="preserve"> restent plus que jamais d'actualité. Nous comptons sur vous pour respecter au mieux le parcours.</w:t>
                        </w:r>
                        <w:r w:rsidRPr="00B046AC">
                          <w:rPr>
                            <w:rFonts w:ascii="Helvetica" w:eastAsia="Times New Roman" w:hAnsi="Helvetica" w:cs="Helvetica"/>
                            <w:color w:val="3B3F44"/>
                            <w:sz w:val="24"/>
                            <w:szCs w:val="24"/>
                            <w:lang w:eastAsia="fr-FR"/>
                          </w:rPr>
                          <w:br/>
                        </w:r>
                        <w:r w:rsidRPr="00B046AC">
                          <w:rPr>
                            <w:rFonts w:ascii="Helvetica" w:eastAsia="Times New Roman" w:hAnsi="Helvetica" w:cs="Helvetica"/>
                            <w:color w:val="3B3F44"/>
                            <w:sz w:val="24"/>
                            <w:szCs w:val="24"/>
                            <w:lang w:eastAsia="fr-FR"/>
                          </w:rPr>
                          <w:br/>
                        </w:r>
                        <w:r w:rsidRPr="00B046AC">
                          <w:rPr>
                            <w:rFonts w:ascii="Arial" w:eastAsia="Times New Roman" w:hAnsi="Arial" w:cs="Arial"/>
                            <w:color w:val="3B3F44"/>
                            <w:sz w:val="24"/>
                            <w:szCs w:val="24"/>
                            <w:bdr w:val="none" w:sz="0" w:space="0" w:color="auto" w:frame="1"/>
                            <w:lang w:eastAsia="fr-FR"/>
                          </w:rPr>
                          <w:t>Enfin, quelques dates sur la fermeture hivernale du Domaine : </w:t>
                        </w:r>
                        <w:r w:rsidRPr="00B046AC">
                          <w:rPr>
                            <w:rFonts w:ascii="Helvetica" w:eastAsia="Times New Roman" w:hAnsi="Helvetica" w:cs="Helvetica"/>
                            <w:color w:val="3B3F44"/>
                            <w:sz w:val="24"/>
                            <w:szCs w:val="24"/>
                            <w:lang w:eastAsia="fr-FR"/>
                          </w:rPr>
                          <w:br/>
                        </w:r>
                        <w:r w:rsidRPr="00B046AC">
                          <w:rPr>
                            <w:rFonts w:ascii="Arial" w:eastAsia="Times New Roman" w:hAnsi="Arial" w:cs="Arial"/>
                            <w:color w:val="3B3F44"/>
                            <w:sz w:val="24"/>
                            <w:szCs w:val="24"/>
                            <w:bdr w:val="none" w:sz="0" w:space="0" w:color="auto" w:frame="1"/>
                            <w:lang w:eastAsia="fr-FR"/>
                          </w:rPr>
                          <w:t>- L'hôtel et les restaurants seront fermés du 19 décembre au soir au 3 février</w:t>
                        </w:r>
                        <w:r w:rsidRPr="00B046AC">
                          <w:rPr>
                            <w:rFonts w:ascii="Helvetica" w:eastAsia="Times New Roman" w:hAnsi="Helvetica" w:cs="Helvetica"/>
                            <w:color w:val="3B3F44"/>
                            <w:sz w:val="24"/>
                            <w:szCs w:val="24"/>
                            <w:lang w:eastAsia="fr-FR"/>
                          </w:rPr>
                          <w:br/>
                        </w:r>
                        <w:r w:rsidRPr="00B046AC">
                          <w:rPr>
                            <w:rFonts w:ascii="Arial" w:eastAsia="Times New Roman" w:hAnsi="Arial" w:cs="Arial"/>
                            <w:color w:val="3B3F44"/>
                            <w:sz w:val="24"/>
                            <w:szCs w:val="24"/>
                            <w:bdr w:val="none" w:sz="0" w:space="0" w:color="auto" w:frame="1"/>
                            <w:lang w:eastAsia="fr-FR"/>
                          </w:rPr>
                          <w:t>- Le spa du 23 décembre au soir à fin janvier</w:t>
                        </w:r>
                      </w:p>
                      <w:p w:rsidR="00B046AC" w:rsidRPr="00B046AC" w:rsidRDefault="00B046AC" w:rsidP="00B046AC">
                        <w:pPr>
                          <w:spacing w:after="0" w:line="240" w:lineRule="auto"/>
                          <w:rPr>
                            <w:rFonts w:ascii="Helvetica" w:eastAsia="Times New Roman" w:hAnsi="Helvetica" w:cs="Helvetica"/>
                            <w:color w:val="3B3F44"/>
                            <w:sz w:val="24"/>
                            <w:szCs w:val="24"/>
                            <w:lang w:eastAsia="fr-FR"/>
                          </w:rPr>
                        </w:pPr>
                        <w:r w:rsidRPr="00B046AC">
                          <w:rPr>
                            <w:rFonts w:ascii="Arial" w:eastAsia="Times New Roman" w:hAnsi="Arial" w:cs="Arial"/>
                            <w:color w:val="3B3F44"/>
                            <w:sz w:val="24"/>
                            <w:szCs w:val="24"/>
                            <w:bdr w:val="none" w:sz="0" w:space="0" w:color="auto" w:frame="1"/>
                            <w:lang w:eastAsia="fr-FR"/>
                          </w:rPr>
                          <w:t>- Le golf du 23 décembre au soir au 3 janvier. En hiver, le parcours de golf sera ouvert de 8h à 17h mais ces horaires peuvent être amenés à évoluer en fonction de l'affluence. </w:t>
                        </w:r>
                      </w:p>
                      <w:p w:rsidR="00B046AC" w:rsidRPr="00B046AC" w:rsidRDefault="00B046AC" w:rsidP="00B046AC">
                        <w:pPr>
                          <w:spacing w:after="0" w:line="240" w:lineRule="auto"/>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t> </w:t>
                        </w:r>
                      </w:p>
                      <w:p w:rsidR="00B046AC" w:rsidRPr="00B046AC" w:rsidRDefault="00B046AC" w:rsidP="00B046AC">
                        <w:pPr>
                          <w:spacing w:after="100" w:line="240" w:lineRule="auto"/>
                          <w:rPr>
                            <w:rFonts w:ascii="Helvetica" w:eastAsia="Times New Roman" w:hAnsi="Helvetica" w:cs="Helvetica"/>
                            <w:color w:val="3B3F44"/>
                            <w:sz w:val="24"/>
                            <w:szCs w:val="24"/>
                            <w:lang w:eastAsia="fr-FR"/>
                          </w:rPr>
                        </w:pPr>
                        <w:r w:rsidRPr="00B046AC">
                          <w:rPr>
                            <w:rFonts w:ascii="Helvetica" w:eastAsia="Times New Roman" w:hAnsi="Helvetica" w:cs="Helvetica"/>
                            <w:color w:val="3B3F44"/>
                            <w:sz w:val="24"/>
                            <w:szCs w:val="24"/>
                            <w:lang w:eastAsia="fr-FR"/>
                          </w:rPr>
                          <w:t>.... Nous vous souhaitons une bonne fin d'année golfique et aurons le plaisir de vous croiser pour échanger de vive voix sur ces sujets.....</w:t>
                        </w:r>
                      </w:p>
                    </w:tc>
                  </w:tr>
                  <w:tr w:rsidR="00B046AC" w:rsidRPr="00B046AC">
                    <w:trPr>
                      <w:trHeight w:val="225"/>
                    </w:trPr>
                    <w:tc>
                      <w:tcPr>
                        <w:tcW w:w="0" w:type="auto"/>
                        <w:tcBorders>
                          <w:top w:val="nil"/>
                          <w:left w:val="nil"/>
                          <w:bottom w:val="nil"/>
                          <w:right w:val="nil"/>
                        </w:tcBorders>
                        <w:vAlign w:val="center"/>
                        <w:hideMark/>
                      </w:tcPr>
                      <w:p w:rsidR="00B046AC" w:rsidRPr="00B046AC" w:rsidRDefault="00B046AC" w:rsidP="00B046AC">
                        <w:pPr>
                          <w:spacing w:before="100" w:beforeAutospacing="1" w:after="100" w:afterAutospacing="1" w:line="225" w:lineRule="atLeast"/>
                          <w:rPr>
                            <w:rFonts w:ascii="Helvetica" w:eastAsia="Times New Roman" w:hAnsi="Helvetica" w:cs="Helvetica"/>
                            <w:sz w:val="23"/>
                            <w:szCs w:val="23"/>
                            <w:lang w:eastAsia="fr-FR"/>
                          </w:rPr>
                        </w:pPr>
                        <w:r w:rsidRPr="00B046AC">
                          <w:rPr>
                            <w:rFonts w:ascii="Helvetica" w:eastAsia="Times New Roman" w:hAnsi="Helvetica" w:cs="Helvetica"/>
                            <w:sz w:val="23"/>
                            <w:szCs w:val="23"/>
                            <w:lang w:eastAsia="fr-FR"/>
                          </w:rPr>
                          <w:lastRenderedPageBreak/>
                          <w:softHyphen/>
                        </w:r>
                      </w:p>
                    </w:tc>
                  </w:tr>
                </w:tbl>
                <w:p w:rsidR="00B046AC" w:rsidRPr="00B046AC" w:rsidRDefault="00B046AC" w:rsidP="00B046AC">
                  <w:pPr>
                    <w:spacing w:before="100" w:beforeAutospacing="1" w:after="100" w:afterAutospacing="1" w:line="240" w:lineRule="auto"/>
                    <w:rPr>
                      <w:rFonts w:ascii="Helvetica" w:eastAsia="Times New Roman" w:hAnsi="Helvetica" w:cs="Helvetica"/>
                      <w:sz w:val="24"/>
                      <w:szCs w:val="24"/>
                      <w:lang w:eastAsia="fr-FR"/>
                    </w:rPr>
                  </w:pPr>
                </w:p>
              </w:tc>
            </w:tr>
          </w:tbl>
          <w:p w:rsidR="00B046AC" w:rsidRPr="00B046AC" w:rsidRDefault="00B046AC" w:rsidP="00B046AC">
            <w:pPr>
              <w:spacing w:before="100" w:beforeAutospacing="1" w:after="100" w:afterAutospacing="1" w:line="240" w:lineRule="auto"/>
              <w:rPr>
                <w:rFonts w:ascii="Helvetica" w:eastAsia="Times New Roman" w:hAnsi="Helvetica" w:cs="Helvetica"/>
                <w:color w:val="2C3541"/>
                <w:sz w:val="24"/>
                <w:szCs w:val="24"/>
                <w:lang w:eastAsia="fr-FR"/>
              </w:rPr>
            </w:pPr>
          </w:p>
        </w:tc>
      </w:tr>
      <w:bookmarkEnd w:id="0"/>
    </w:tbl>
    <w:p w:rsidR="00485DDF" w:rsidRDefault="00B046AC" w:rsidP="00B046AC"/>
    <w:sectPr w:rsidR="00485D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80F49"/>
    <w:multiLevelType w:val="multilevel"/>
    <w:tmpl w:val="4A76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747529A"/>
    <w:multiLevelType w:val="multilevel"/>
    <w:tmpl w:val="4522C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8C97F49"/>
    <w:multiLevelType w:val="multilevel"/>
    <w:tmpl w:val="E6B2C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6AC"/>
    <w:rsid w:val="008158C4"/>
    <w:rsid w:val="00A06801"/>
    <w:rsid w:val="00B046AC"/>
    <w:rsid w:val="00E069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E78AB-7245-4AEB-8EC4-C5702014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558570">
      <w:bodyDiv w:val="1"/>
      <w:marLeft w:val="0"/>
      <w:marRight w:val="0"/>
      <w:marTop w:val="0"/>
      <w:marBottom w:val="0"/>
      <w:divBdr>
        <w:top w:val="none" w:sz="0" w:space="0" w:color="auto"/>
        <w:left w:val="none" w:sz="0" w:space="0" w:color="auto"/>
        <w:bottom w:val="none" w:sz="0" w:space="0" w:color="auto"/>
        <w:right w:val="none" w:sz="0" w:space="0" w:color="auto"/>
      </w:divBdr>
      <w:divsChild>
        <w:div w:id="1523516492">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88ADC-9D07-473C-A5F3-6CBA80735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1416</Words>
  <Characters>7793</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 Tripier</dc:creator>
  <cp:keywords/>
  <dc:description/>
  <cp:lastModifiedBy>Regis Tripier</cp:lastModifiedBy>
  <cp:revision>1</cp:revision>
  <cp:lastPrinted>2022-11-20T11:13:00Z</cp:lastPrinted>
  <dcterms:created xsi:type="dcterms:W3CDTF">2022-11-20T11:09:00Z</dcterms:created>
  <dcterms:modified xsi:type="dcterms:W3CDTF">2022-11-20T11:18:00Z</dcterms:modified>
</cp:coreProperties>
</file>