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AC66C" w14:textId="204BF308" w:rsidR="00151E4E" w:rsidRDefault="00151E4E" w:rsidP="00151E4E">
      <w:pPr>
        <w:jc w:val="center"/>
        <w:rPr>
          <w:b/>
          <w:bCs/>
        </w:rPr>
      </w:pPr>
      <w:r w:rsidRPr="00151E4E">
        <w:rPr>
          <w:noProof/>
          <w:lang w:eastAsia="fr-FR"/>
        </w:rPr>
        <w:drawing>
          <wp:inline distT="0" distB="0" distL="0" distR="0" wp14:anchorId="1CB74C54" wp14:editId="7A2683CC">
            <wp:extent cx="1066800" cy="1066800"/>
            <wp:effectExtent l="0" t="0" r="0" b="0"/>
            <wp:docPr id="1" name="Image 1" descr="C:\Users\Domi\Documents\PERSO\GOLF\BUREAU AS\LOGO Roncem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\Documents\PERSO\GOLF\BUREAU AS\LOGO Roncem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B3EAD" w14:textId="77777777" w:rsidR="00151E4E" w:rsidRDefault="00151E4E">
      <w:pPr>
        <w:rPr>
          <w:b/>
          <w:bCs/>
        </w:rPr>
      </w:pPr>
    </w:p>
    <w:p w14:paraId="45F908AF" w14:textId="329B2305" w:rsidR="003A07CF" w:rsidRPr="00C53CF6" w:rsidRDefault="002D4C7E">
      <w:pPr>
        <w:rPr>
          <w:b/>
          <w:bCs/>
        </w:rPr>
      </w:pPr>
      <w:r w:rsidRPr="00C53CF6">
        <w:rPr>
          <w:b/>
          <w:bCs/>
        </w:rPr>
        <w:t>NEW</w:t>
      </w:r>
      <w:r w:rsidR="00152422">
        <w:rPr>
          <w:b/>
          <w:bCs/>
        </w:rPr>
        <w:t xml:space="preserve"> ‘</w:t>
      </w:r>
      <w:r w:rsidRPr="00C53CF6">
        <w:rPr>
          <w:b/>
          <w:bCs/>
        </w:rPr>
        <w:t xml:space="preserve"> s de JANVIER</w:t>
      </w:r>
    </w:p>
    <w:p w14:paraId="38A9FD0F" w14:textId="6C5E03AC" w:rsidR="002D4C7E" w:rsidRDefault="002D4C7E"/>
    <w:p w14:paraId="4F92003D" w14:textId="1BFBFF17" w:rsidR="002D2279" w:rsidRDefault="00CD6C80" w:rsidP="00151E4E">
      <w:pPr>
        <w:jc w:val="both"/>
      </w:pPr>
      <w:r>
        <w:t>-</w:t>
      </w:r>
      <w:r w:rsidR="002D4C7E">
        <w:t>Les documents de la FFG : licence 2022 et questionnaire de santé sont téléchargeables sur le site de l’AS.</w:t>
      </w:r>
      <w:r w:rsidR="00C53CF6">
        <w:t xml:space="preserve"> A ce jour, près de </w:t>
      </w:r>
      <w:r w:rsidR="00852207">
        <w:t>19</w:t>
      </w:r>
      <w:r w:rsidR="004941B7">
        <w:t>0</w:t>
      </w:r>
      <w:r w:rsidR="00C53CF6">
        <w:t xml:space="preserve"> joueurs ont déjà repris leur licence 20</w:t>
      </w:r>
      <w:r w:rsidR="002D2279">
        <w:t>22</w:t>
      </w:r>
      <w:r w:rsidR="004941B7">
        <w:t>.</w:t>
      </w:r>
    </w:p>
    <w:p w14:paraId="747E9D65" w14:textId="3869339D" w:rsidR="002D2279" w:rsidRDefault="002D2279" w:rsidP="002D2279"/>
    <w:p w14:paraId="36EDD4B2" w14:textId="27D2C396" w:rsidR="002D2279" w:rsidRDefault="002D2279" w:rsidP="002D2279">
      <w:r>
        <w:t>-Les compétitions de Classement du Challenge Clément BERARDO reprendront le mercredi 2 mars 2022, inscriptions sur le site de l’AS à la rubrique ISP</w:t>
      </w:r>
      <w:r w:rsidR="007D1758">
        <w:t>.</w:t>
      </w:r>
    </w:p>
    <w:p w14:paraId="0E6555C0" w14:textId="609753A1" w:rsidR="005019EE" w:rsidRDefault="005019EE"/>
    <w:p w14:paraId="53F39094" w14:textId="6DFCF7C3" w:rsidR="00CD6C80" w:rsidRDefault="00CD6C80" w:rsidP="003E5875">
      <w:pPr>
        <w:jc w:val="both"/>
      </w:pPr>
      <w:r>
        <w:t>-</w:t>
      </w:r>
      <w:r w:rsidR="005019EE">
        <w:t>Le 6</w:t>
      </w:r>
      <w:r w:rsidR="005019EE" w:rsidRPr="003E5875">
        <w:rPr>
          <w:vertAlign w:val="superscript"/>
        </w:rPr>
        <w:t>è</w:t>
      </w:r>
      <w:r w:rsidR="003E5875" w:rsidRPr="003E5875">
        <w:rPr>
          <w:vertAlign w:val="superscript"/>
        </w:rPr>
        <w:t>me</w:t>
      </w:r>
      <w:r w:rsidR="003E5875">
        <w:t xml:space="preserve"> </w:t>
      </w:r>
      <w:r w:rsidR="005019EE">
        <w:t>Grand Prix du Golf</w:t>
      </w:r>
      <w:r>
        <w:t xml:space="preserve"> d</w:t>
      </w:r>
      <w:r w:rsidR="002D2279">
        <w:t>u</w:t>
      </w:r>
      <w:r>
        <w:t xml:space="preserve"> </w:t>
      </w:r>
      <w:r w:rsidR="002D2279">
        <w:t xml:space="preserve">RONCEMAY </w:t>
      </w:r>
      <w:r w:rsidR="005019EE">
        <w:t>est programmé le samedi</w:t>
      </w:r>
      <w:r>
        <w:t xml:space="preserve"> 30 avril </w:t>
      </w:r>
      <w:r w:rsidR="005019EE">
        <w:t xml:space="preserve">et </w:t>
      </w:r>
      <w:r>
        <w:t xml:space="preserve">le </w:t>
      </w:r>
      <w:r w:rsidR="005019EE">
        <w:t>dimanche   1</w:t>
      </w:r>
      <w:r w:rsidR="005019EE" w:rsidRPr="005019EE">
        <w:rPr>
          <w:vertAlign w:val="superscript"/>
        </w:rPr>
        <w:t>er</w:t>
      </w:r>
      <w:r w:rsidR="005019EE">
        <w:t xml:space="preserve"> mai </w:t>
      </w:r>
      <w:r>
        <w:t>2022</w:t>
      </w:r>
    </w:p>
    <w:p w14:paraId="1CB9E030" w14:textId="77777777" w:rsidR="003E5875" w:rsidRDefault="003E5875" w:rsidP="003E5875">
      <w:pPr>
        <w:jc w:val="both"/>
      </w:pPr>
    </w:p>
    <w:p w14:paraId="6B2E5667" w14:textId="5B02FF31" w:rsidR="004941B7" w:rsidRDefault="00CD6C80">
      <w:r>
        <w:t>-L</w:t>
      </w:r>
      <w:r w:rsidR="005019EE">
        <w:t>e 2</w:t>
      </w:r>
      <w:r w:rsidR="005019EE" w:rsidRPr="003E5875">
        <w:rPr>
          <w:vertAlign w:val="superscript"/>
        </w:rPr>
        <w:t>è</w:t>
      </w:r>
      <w:r w:rsidR="003E5875" w:rsidRPr="003E5875">
        <w:rPr>
          <w:vertAlign w:val="superscript"/>
        </w:rPr>
        <w:t>me</w:t>
      </w:r>
      <w:r w:rsidR="003E5875">
        <w:t xml:space="preserve"> </w:t>
      </w:r>
      <w:r w:rsidR="005019EE">
        <w:t>Trophée seniors</w:t>
      </w:r>
      <w:r>
        <w:t xml:space="preserve">, </w:t>
      </w:r>
      <w:r w:rsidR="005019EE">
        <w:t xml:space="preserve">les jeudi </w:t>
      </w:r>
      <w:r w:rsidR="007D1758">
        <w:t xml:space="preserve">5 </w:t>
      </w:r>
      <w:r w:rsidR="005019EE">
        <w:t>et vendredi 6 mai 2022</w:t>
      </w:r>
      <w:r w:rsidR="004941B7">
        <w:t>.</w:t>
      </w:r>
    </w:p>
    <w:p w14:paraId="47F4C5A3" w14:textId="09281F86" w:rsidR="005019EE" w:rsidRDefault="005019EE" w:rsidP="003E5875">
      <w:pPr>
        <w:jc w:val="both"/>
      </w:pPr>
      <w:r>
        <w:t xml:space="preserve">Pour ces </w:t>
      </w:r>
      <w:r w:rsidR="00CD6C80">
        <w:t xml:space="preserve">2 </w:t>
      </w:r>
      <w:r>
        <w:t>compétitions</w:t>
      </w:r>
      <w:r w:rsidR="00CD6C80">
        <w:t xml:space="preserve">, </w:t>
      </w:r>
      <w:r>
        <w:t>une trentaine de bénévoles de l’association seront sollicités pour encadrer les compétitions notamment à la tombée des balle</w:t>
      </w:r>
      <w:r w:rsidR="00152422">
        <w:t>s.</w:t>
      </w:r>
    </w:p>
    <w:p w14:paraId="36886C66" w14:textId="77777777" w:rsidR="002D2279" w:rsidRDefault="002D2279"/>
    <w:p w14:paraId="015721DC" w14:textId="5ED13891" w:rsidR="002D2279" w:rsidRDefault="002D2279" w:rsidP="003E5875">
      <w:pPr>
        <w:jc w:val="both"/>
      </w:pPr>
      <w:r>
        <w:t>-</w:t>
      </w:r>
      <w:r w:rsidR="002D4C7E">
        <w:t xml:space="preserve">Un </w:t>
      </w:r>
      <w:r w:rsidR="00560014">
        <w:t xml:space="preserve">nouveau </w:t>
      </w:r>
      <w:r w:rsidR="002D4C7E">
        <w:t>challenge regroupant 9 clubs de</w:t>
      </w:r>
      <w:r w:rsidR="00560014">
        <w:t xml:space="preserve"> la région</w:t>
      </w:r>
      <w:r w:rsidR="002D4C7E">
        <w:t xml:space="preserve"> Bourgogne Franche Comté se déroulera à CHAILLY les 4-5</w:t>
      </w:r>
      <w:r w:rsidR="00C53CF6">
        <w:t xml:space="preserve"> </w:t>
      </w:r>
      <w:r w:rsidR="002D4C7E">
        <w:t>et 6 jui</w:t>
      </w:r>
      <w:r w:rsidR="00560014">
        <w:t xml:space="preserve">n 2022 ; l’association sportive a donné son accord pour y participer, il y aura 5 séries par association et des rencontres en </w:t>
      </w:r>
      <w:r w:rsidR="00852207">
        <w:t xml:space="preserve">STROKEPLAY -STABELFORD </w:t>
      </w:r>
      <w:r w:rsidR="00560014">
        <w:t xml:space="preserve">et </w:t>
      </w:r>
      <w:r w:rsidR="00852207">
        <w:t>FOURSOME</w:t>
      </w:r>
      <w:r w:rsidR="00560014">
        <w:t>.</w:t>
      </w:r>
      <w:r w:rsidR="00C53CF6">
        <w:t xml:space="preserve"> </w:t>
      </w:r>
    </w:p>
    <w:p w14:paraId="68F8406B" w14:textId="5C7D55BF" w:rsidR="007D1758" w:rsidRDefault="007D1758">
      <w:r>
        <w:t>Le règlement de l’épreuve sera communiqué en février et les équipes seront constituées par série à partir du mois d ‘avril.</w:t>
      </w:r>
    </w:p>
    <w:p w14:paraId="386DC32E" w14:textId="65E58CDB" w:rsidR="00C53CF6" w:rsidRDefault="00C53CF6"/>
    <w:p w14:paraId="3259A2E6" w14:textId="3FFB1853" w:rsidR="00C53CF6" w:rsidRDefault="002D2279" w:rsidP="003E5875">
      <w:pPr>
        <w:jc w:val="both"/>
      </w:pPr>
      <w:r>
        <w:t>-</w:t>
      </w:r>
      <w:r w:rsidR="00C53CF6">
        <w:t xml:space="preserve">La FFG met en place un nouveau logiciel pour la gestion des compétitions qui remplacera </w:t>
      </w:r>
      <w:r w:rsidR="00DA0099">
        <w:t>progressivement et pour le 31 décembre 2022</w:t>
      </w:r>
      <w:r w:rsidR="00C53CF6">
        <w:t xml:space="preserve"> le logiciel RMS.</w:t>
      </w:r>
    </w:p>
    <w:p w14:paraId="2A6077C6" w14:textId="4720E48F" w:rsidR="00C53CF6" w:rsidRDefault="00C53CF6" w:rsidP="003E5875">
      <w:pPr>
        <w:jc w:val="both"/>
      </w:pPr>
      <w:r>
        <w:t>Ce nouveau logiciel intitulé RMS</w:t>
      </w:r>
      <w:r w:rsidR="00152422">
        <w:t xml:space="preserve"> </w:t>
      </w:r>
      <w:r>
        <w:t xml:space="preserve">9 permettra à chaque licencié de s’inscrire directement aux différentes compétitions proposées à partir d’un </w:t>
      </w:r>
      <w:r w:rsidR="004941B7">
        <w:t>tél</w:t>
      </w:r>
      <w:r w:rsidR="00152422">
        <w:t>éphone</w:t>
      </w:r>
      <w:r w:rsidR="004941B7">
        <w:t xml:space="preserve"> </w:t>
      </w:r>
      <w:r>
        <w:t>mobile,</w:t>
      </w:r>
      <w:r w:rsidR="00DA0099">
        <w:t xml:space="preserve"> </w:t>
      </w:r>
      <w:r>
        <w:t>d’une tablette ou d’un ordinateur</w:t>
      </w:r>
      <w:r w:rsidR="00DA0099">
        <w:t>.</w:t>
      </w:r>
    </w:p>
    <w:p w14:paraId="15AC244C" w14:textId="2EEFCD39" w:rsidR="00DA0099" w:rsidRDefault="00DA0099" w:rsidP="003E5875">
      <w:pPr>
        <w:jc w:val="both"/>
      </w:pPr>
      <w:r>
        <w:t>Chacun pourra également consulter l’ensemble des résultats des compétitions organisées par l’association.</w:t>
      </w:r>
    </w:p>
    <w:p w14:paraId="68FD6465" w14:textId="1DDC356A" w:rsidR="00DA0099" w:rsidRDefault="00DA0099" w:rsidP="003E5875">
      <w:pPr>
        <w:jc w:val="both"/>
      </w:pPr>
      <w:r>
        <w:t>Ce nouveau logiciel est offert gracieusement à chaque club de golf avec terrain</w:t>
      </w:r>
      <w:r w:rsidR="004941B7">
        <w:t xml:space="preserve"> par la FFG.</w:t>
      </w:r>
    </w:p>
    <w:p w14:paraId="23F9DA35" w14:textId="4334EDA8" w:rsidR="00852207" w:rsidRDefault="00852207" w:rsidP="003E5875">
      <w:pPr>
        <w:jc w:val="both"/>
      </w:pPr>
    </w:p>
    <w:p w14:paraId="4D02E46D" w14:textId="6500C49B" w:rsidR="00852207" w:rsidRDefault="00852207" w:rsidP="003E5875">
      <w:pPr>
        <w:jc w:val="both"/>
      </w:pPr>
      <w:r>
        <w:t>La FFG attribue à l’Ecole de Golf du RONCEMAY une dotation</w:t>
      </w:r>
      <w:r w:rsidR="00EA0671">
        <w:t xml:space="preserve"> d’une valeur de 150 euros </w:t>
      </w:r>
      <w:r>
        <w:t>pour organiser une animation golfique</w:t>
      </w:r>
      <w:r w:rsidR="00151E4E">
        <w:t>. C</w:t>
      </w:r>
      <w:bookmarkStart w:id="0" w:name="_GoBack"/>
      <w:bookmarkEnd w:id="0"/>
      <w:r w:rsidR="00EA0671">
        <w:t>ette dotation récompense l’évolution positive des licenciés à l’Ecole de Golf en 2021.</w:t>
      </w:r>
    </w:p>
    <w:p w14:paraId="10500923" w14:textId="77777777" w:rsidR="002D4C7E" w:rsidRDefault="002D4C7E"/>
    <w:sectPr w:rsidR="002D4C7E" w:rsidSect="003C4F3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17E6" w14:textId="77777777" w:rsidR="001F545C" w:rsidRDefault="001F545C" w:rsidP="00151E4E">
      <w:r>
        <w:separator/>
      </w:r>
    </w:p>
  </w:endnote>
  <w:endnote w:type="continuationSeparator" w:id="0">
    <w:p w14:paraId="4ED658A0" w14:textId="77777777" w:rsidR="001F545C" w:rsidRDefault="001F545C" w:rsidP="0015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D8290" w14:textId="77777777" w:rsidR="001F545C" w:rsidRDefault="001F545C" w:rsidP="00151E4E">
      <w:r>
        <w:separator/>
      </w:r>
    </w:p>
  </w:footnote>
  <w:footnote w:type="continuationSeparator" w:id="0">
    <w:p w14:paraId="78B21D8C" w14:textId="77777777" w:rsidR="001F545C" w:rsidRDefault="001F545C" w:rsidP="0015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2FAEF" w14:textId="64D6D23A" w:rsidR="00151E4E" w:rsidRDefault="00151E4E" w:rsidP="00151E4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B42"/>
    <w:multiLevelType w:val="hybridMultilevel"/>
    <w:tmpl w:val="55C01238"/>
    <w:lvl w:ilvl="0" w:tplc="C708062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74A"/>
    <w:multiLevelType w:val="hybridMultilevel"/>
    <w:tmpl w:val="A2E0EA32"/>
    <w:lvl w:ilvl="0" w:tplc="4AFAD31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7E"/>
    <w:rsid w:val="00151E4E"/>
    <w:rsid w:val="00152422"/>
    <w:rsid w:val="001F545C"/>
    <w:rsid w:val="002D2279"/>
    <w:rsid w:val="002D4C7E"/>
    <w:rsid w:val="003C4F35"/>
    <w:rsid w:val="003E5875"/>
    <w:rsid w:val="004941B7"/>
    <w:rsid w:val="005019EE"/>
    <w:rsid w:val="00560014"/>
    <w:rsid w:val="006D26E4"/>
    <w:rsid w:val="007D1758"/>
    <w:rsid w:val="00852207"/>
    <w:rsid w:val="00C53CF6"/>
    <w:rsid w:val="00CD6C80"/>
    <w:rsid w:val="00DA0099"/>
    <w:rsid w:val="00EA0671"/>
    <w:rsid w:val="00E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FB09"/>
  <w15:chartTrackingRefBased/>
  <w15:docId w15:val="{86DD46F4-5E25-894A-94BA-1D689A33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6C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1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1E4E"/>
  </w:style>
  <w:style w:type="paragraph" w:styleId="Pieddepage">
    <w:name w:val="footer"/>
    <w:basedOn w:val="Normal"/>
    <w:link w:val="PieddepageCar"/>
    <w:uiPriority w:val="99"/>
    <w:unhideWhenUsed/>
    <w:rsid w:val="00151E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Serge</dc:creator>
  <cp:keywords/>
  <dc:description/>
  <cp:lastModifiedBy>Domi</cp:lastModifiedBy>
  <cp:revision>3</cp:revision>
  <dcterms:created xsi:type="dcterms:W3CDTF">2022-01-19T17:00:00Z</dcterms:created>
  <dcterms:modified xsi:type="dcterms:W3CDTF">2022-01-19T17:03:00Z</dcterms:modified>
</cp:coreProperties>
</file>